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  <w:r w:rsidRPr="00E20339">
        <w:rPr>
          <w:b/>
          <w:snapToGrid w:val="0"/>
          <w:sz w:val="28"/>
          <w:szCs w:val="28"/>
        </w:rPr>
        <w:t>Муниципальное бюджетное дошкольное образовательное учреждение</w:t>
      </w:r>
    </w:p>
    <w:p w:rsidR="002E4925" w:rsidRPr="00E20339" w:rsidRDefault="005B6FFC" w:rsidP="002E4925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Детский сад</w:t>
      </w:r>
      <w:r w:rsidR="001371A1">
        <w:rPr>
          <w:b/>
          <w:snapToGrid w:val="0"/>
          <w:sz w:val="28"/>
          <w:szCs w:val="28"/>
        </w:rPr>
        <w:t xml:space="preserve"> «</w:t>
      </w:r>
      <w:r>
        <w:rPr>
          <w:b/>
          <w:snapToGrid w:val="0"/>
          <w:sz w:val="28"/>
          <w:szCs w:val="28"/>
        </w:rPr>
        <w:t>Огонёк</w:t>
      </w:r>
      <w:r w:rsidR="002E4925" w:rsidRPr="00E20339">
        <w:rPr>
          <w:b/>
          <w:snapToGrid w:val="0"/>
          <w:sz w:val="28"/>
          <w:szCs w:val="28"/>
        </w:rPr>
        <w:t>»</w:t>
      </w: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1371A1" w:rsidRDefault="001371A1" w:rsidP="002E4925">
      <w:pPr>
        <w:jc w:val="center"/>
        <w:rPr>
          <w:b/>
          <w:snapToGrid w:val="0"/>
          <w:sz w:val="28"/>
          <w:szCs w:val="28"/>
        </w:rPr>
      </w:pPr>
    </w:p>
    <w:p w:rsidR="001371A1" w:rsidRPr="00E20339" w:rsidRDefault="001371A1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1371A1">
      <w:pPr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  <w:r w:rsidRPr="00E20339">
        <w:rPr>
          <w:b/>
          <w:snapToGrid w:val="0"/>
          <w:sz w:val="28"/>
          <w:szCs w:val="28"/>
        </w:rPr>
        <w:t>Организация безопасной жизнедеятельности в дошкольной   образовательной организации в условиях реализации ФГОС ДО</w:t>
      </w: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Pr="00E20339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Pr="00E20339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>Безопасность жизнедеятельности в современном мире является одной из центральных проблем человечества. Каждый человек, и взрослый, и ребенок в любой момент может оказаться в чрезвычайной ситуации, столкнуться с опасностью.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E20339">
        <w:rPr>
          <w:sz w:val="28"/>
          <w:szCs w:val="28"/>
        </w:rPr>
        <w:t>Разработка и принятие ФГОС дошкольного образования оказывает значительное влияние на существование и развитие деятельности ДОУ.</w:t>
      </w:r>
    </w:p>
    <w:p w:rsidR="002E4925" w:rsidRPr="00E20339" w:rsidRDefault="002E4925" w:rsidP="002E4925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Одной из задач ФГОС </w:t>
      </w:r>
      <w:bookmarkStart w:id="0" w:name="_GoBack"/>
      <w:bookmarkEnd w:id="0"/>
      <w:r w:rsidR="005B6FFC" w:rsidRPr="00E20339">
        <w:rPr>
          <w:sz w:val="28"/>
          <w:szCs w:val="28"/>
        </w:rPr>
        <w:t>ДО является</w:t>
      </w:r>
      <w:r w:rsidRPr="00E20339">
        <w:rPr>
          <w:sz w:val="28"/>
          <w:szCs w:val="28"/>
        </w:rPr>
        <w:t xml:space="preserve"> охрана и укрепление физического и психического здоровья детей, в том числе их эмоционального благополучия.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У детей дошкольного возраста часто наблюдается недостаточная готовность к </w:t>
      </w:r>
      <w:proofErr w:type="spellStart"/>
      <w:r w:rsidRPr="00E20339">
        <w:rPr>
          <w:sz w:val="28"/>
          <w:szCs w:val="28"/>
        </w:rPr>
        <w:t>самосохранительному</w:t>
      </w:r>
      <w:proofErr w:type="spellEnd"/>
      <w:r w:rsidRPr="00E20339">
        <w:rPr>
          <w:sz w:val="28"/>
          <w:szCs w:val="28"/>
        </w:rPr>
        <w:t xml:space="preserve"> поведению, слабо развито умение анализировать обстановку, прогнозировать последствия своих действий. Возникает необходимость уберечь детей от опасностей, не подавив при этом в них естественной любознательности, открытости и доверия к миру, не напугать их и подготовить к полноценной жизни.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Современная жизнь доказала необходимость обеспечения безопасности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Задача педагогов и родителей состоит в том, чтобы подготовить детей к встрече с различными сложными, а порой опасными жизненными обстоятельствами, научить адекватно, осознанно действовать в той или иной обстановке, помочь овладеть элементарными навыками поведения в разных ситуациях.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 В настоящее время изучение курса ОБЖ в дошкольных учреждениях происходит в рамках ФГОС ДО </w:t>
      </w:r>
      <w:r w:rsidRPr="00E20339">
        <w:rPr>
          <w:sz w:val="28"/>
          <w:szCs w:val="28"/>
          <w:shd w:val="clear" w:color="auto" w:fill="FFFFFF"/>
        </w:rPr>
        <w:t>в образовательной области социально-коммуникативное развитие (формирование основ безопасного поведения в быту, социуме, природе).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В соответствии с ФГОС в нашем детском саду разработана и реализуется основная образовательная программа.  </w:t>
      </w:r>
      <w:r w:rsidRPr="00E20339">
        <w:rPr>
          <w:sz w:val="28"/>
          <w:szCs w:val="28"/>
          <w:shd w:val="clear" w:color="auto" w:fill="FFFFFF"/>
        </w:rPr>
        <w:t>Реализация Программы обеспечивается руководящими, педагогическими, учебно-вспомогательными, административно-хозяйственными работниками учреждения. В реализации Программы также участвуют иные работники учреждения (обслуживающий персонал) осуществляющие охрану жизни и здоровья детей.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sz w:val="28"/>
          <w:szCs w:val="28"/>
          <w:shd w:val="clear" w:color="auto" w:fill="FFFFFF"/>
        </w:rPr>
      </w:pPr>
      <w:r w:rsidRPr="00E20339">
        <w:rPr>
          <w:sz w:val="28"/>
          <w:szCs w:val="28"/>
          <w:shd w:val="clear" w:color="auto" w:fill="FFFFFF"/>
        </w:rPr>
        <w:t xml:space="preserve">Образовательная среда детского сада должна: гарантировать 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sz w:val="28"/>
          <w:szCs w:val="28"/>
          <w:shd w:val="clear" w:color="auto" w:fill="FFFFFF"/>
        </w:rPr>
        <w:t>охрану и укрепление физического и психического здоровья детей, обеспечивать эмоциональное благополучие детей, создавать условия для участия родителей (законных представителей) в образовательной деятельности.</w:t>
      </w:r>
      <w:r w:rsidRPr="00E20339">
        <w:rPr>
          <w:bCs/>
          <w:sz w:val="28"/>
          <w:szCs w:val="28"/>
          <w:shd w:val="clear" w:color="auto" w:fill="FFFFFF"/>
        </w:rPr>
        <w:t xml:space="preserve"> 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rStyle w:val="a4"/>
          <w:b w:val="0"/>
        </w:rPr>
        <w:t>Основными задачами</w:t>
      </w:r>
      <w:r w:rsidRPr="00E20339">
        <w:rPr>
          <w:rStyle w:val="apple-converted-space"/>
          <w:rFonts w:eastAsiaTheme="majorEastAsia"/>
          <w:sz w:val="28"/>
          <w:szCs w:val="28"/>
        </w:rPr>
        <w:t> </w:t>
      </w:r>
      <w:r w:rsidRPr="00E20339">
        <w:rPr>
          <w:rStyle w:val="a4"/>
          <w:b w:val="0"/>
        </w:rPr>
        <w:t>в области обеспечения безопасности образовательного пространства являются: 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Наращивание опыта межведомственного, комплексного и многоуровневого подходов при формировании безопасного образовательного пространства;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Обеспечение выполнения сотрудниками ДОУ требований законодательных и других нормативно - правовых актов, регламентирующих создание здоровых и безопасных условий воспитания;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>Выполнение правил пожарной безопасности и соблюдение противопожарного режима;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Формирование у воспитанников и сотрудников устойчивых навыков безопасного поведения при возникновении чрезвычайных ситуаций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Оснащение образовательного учреждения противопожарным и охранным оборудованием, средствами защиты и пожаротушения;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Обеспечение безопасной эксплуатации здания, оборудования и технических средств обучения.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Управленческая составляющая заключается в организации выполнения перечисленных задач, анализе и прогнозировании. Для нашего учреждения – это, прежде всего:</w:t>
      </w:r>
    </w:p>
    <w:p w:rsidR="002E4925" w:rsidRPr="00E20339" w:rsidRDefault="002E4925" w:rsidP="002E4925">
      <w:pPr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Нормативно-правовое обеспечение</w:t>
      </w:r>
    </w:p>
    <w:p w:rsidR="002E4925" w:rsidRPr="00E20339" w:rsidRDefault="002E4925" w:rsidP="002E4925">
      <w:pPr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Научно-методическое сопровождение</w:t>
      </w:r>
    </w:p>
    <w:p w:rsidR="002E4925" w:rsidRPr="00E20339" w:rsidRDefault="002E4925" w:rsidP="002E4925">
      <w:pPr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Разработка методических рекомендаций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bCs/>
          <w:iCs/>
          <w:sz w:val="28"/>
          <w:szCs w:val="28"/>
        </w:rPr>
        <w:t>В детском саду созданы все необходимые условия для обеспечения безопасности воспитанников и сотрудников ДОУ: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территория детского сада огорожена металлическим забором;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на двери установлены запоры;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в ночное время, в выходные и праздничные дни охрану детского сада осуществляют сторожа;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детский сад охраняется муниципальной вневедомственной охраной.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bCs/>
          <w:iCs/>
          <w:sz w:val="28"/>
          <w:szCs w:val="28"/>
        </w:rPr>
        <w:t>Так же детский сад укомплектован необходимыми средствами противопожарной безопасности: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установлена система пожарной сигнализации;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имеются инструкции определяющие действия персонала и планы пожарной эвакуации людей;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систематически проводятся эвакуационные занятия, согласно утвержденным планам, на которых отрабатываются действия всех работников ДОУ и воспитанников на случай возникновения чрезвычайной ситуации;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с воспитанниками дошкольного учреждения в системе проводится образовательная деятельность по ОБЖ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E20339">
        <w:rPr>
          <w:sz w:val="28"/>
          <w:szCs w:val="28"/>
        </w:rPr>
        <w:t xml:space="preserve">Так как ФГОС дошкольного образования поддерживает точку зрения на ребёнка, как на «человека играющего», многие методики и технологии пересмотрены и переведены с учебно-дидактического уровня на новый, игровой уровень, в котором дидактический компонент непременно соседствует с игрой. 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Обучение основам ОБЖ в нашем ДОУ строиться с учетом именно игрового вида деятельности.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Цели: формирование основ безопасности собственной жизнедеятельности;    формирование предпосылок экологического сознания (безопасность окружающего мира)</w:t>
      </w:r>
    </w:p>
    <w:p w:rsidR="002E4925" w:rsidRPr="00E20339" w:rsidRDefault="002E4925" w:rsidP="002E4925">
      <w:pPr>
        <w:pStyle w:val="a3"/>
        <w:shd w:val="clear" w:color="auto" w:fill="FFFFFF"/>
        <w:tabs>
          <w:tab w:val="left" w:pos="495"/>
          <w:tab w:val="left" w:pos="522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>Основные задачи: научить ребенка ориентироваться в окружающей его обстановке и уметь оценивать отдельные элементы обстановки с точки зрения «опасно-неопасно»; быть внимательным, осторожным, предусмотрительным (ребенок должен понимать к каким последствиям могут привести те или иные поступки); сформировать важнейшие алгоритмы восприятия и действия, которые лежат в основе безопасного поведения.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Работа с детьми начинается с формирования представлений о себе: привитие культурно-гигиенических навыков, знакомство со своим организмом и бережное отношение к нему, воспитание самостоятельности и ответственности. Далее рассматриваются проблемы безопасности жизнедеятельности детей: ребенок и другие люди, ребенок и природа, ребенок дома, ребенок на улице.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Для привития культурно-гигиенических навыков, прежде всего,  обеспечивается постоянное, без всяких исключений, выполнение установленных гигиенических правил ребенком.  Объясняется их значение.   Важно, особенно на первых порах, правильно освоить нужный навык.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Укрепить ценные гигиенические привычки помогают веселые поговорки, пословицы, стихи, а также шефство старших дошкольников над малышами. Детям дошкольного возраста свойственно эмоционально-образное, интуитивное восприятие окружающего. Поэтому в работе с ними целесообразно использовать средства, воздействующие на зрение и слух, на кинестетический (двигательный), обонятельный и тактильный анализаторы.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 работе с детьми педагоги используют пальчиковую гимнастику, гимнастику для глаз, самомассаж, дыхательные упражнения, </w:t>
      </w:r>
      <w:proofErr w:type="spellStart"/>
      <w:r w:rsidRPr="00E20339">
        <w:rPr>
          <w:sz w:val="28"/>
          <w:szCs w:val="28"/>
        </w:rPr>
        <w:t>психогимнастику</w:t>
      </w:r>
      <w:proofErr w:type="spellEnd"/>
      <w:r w:rsidRPr="00E20339">
        <w:rPr>
          <w:sz w:val="28"/>
          <w:szCs w:val="28"/>
        </w:rPr>
        <w:t xml:space="preserve">. Включают в целостный педагогический процесс оздоровительные паузы.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Так же в своей работе педагоги применяют средства наглядности, художественные тексты. Использование художественной литературы заставляет детей задуматься и почувствовать то, что затруднительно и невозможно для него в повседневной жизни. Литература помогает дошкольникам достичь понимания значимости соблюдения правил безопасного поведения, проиллюстрировать возможные последствия их нарушения.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Эмоционально-образное изложение материала находит свое отражение в продуктивной деятельности (рисовании, лепке, конструировании) и в немалой степени – в процессе свободной самостоятельной деятельности детей. Работая с раскрасками, играя в игры, дети учатся правильно себя вести – вовремя распознавать опасных людей и ситуации дома и на улице.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 работе с детьми  используются пословицы и поговорки. Дети объясняют их значение.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Развивает образное мышление применение загадок.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Широко используются кукольные театры и театрализованные игры, которые позволяют  создать свободную, комфортно-эмоциональную обстановку и заинтересовать воспитанников.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 xml:space="preserve">Подготовлен иллюстративный материал по основам безопасности, личной гигиене, здоровому образу жизни.  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 формировании основ личной   безопасности   используются сюжетно-ролевые, театрализованные, подвижные игры, игры-драматизации, подвижные игры,   спортивные эстафеты, музыкальные развлечения на  тематику личной безопасности. Игры способствуют формированию знаний об источниках опасности, мерах предосторожности и действиях в опасных ситуациях.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 В детском саду разработан тематический план по формированию у дошкольников основ безопасности жизнедеятельности.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Раздел «Ребенок и незнакомые взрослые на улице и в доме», включает в себя следующие темы:</w:t>
      </w:r>
    </w:p>
    <w:p w:rsidR="002E4925" w:rsidRPr="00E20339" w:rsidRDefault="002E4925" w:rsidP="002E4925">
      <w:pPr>
        <w:pStyle w:val="a5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 несовпадении приятной внешности и добрых намерений. 2. Опасные ситуации контактов с незнакомыми людьми. 3. Ситуации насильственного поведения со стороны незнакомого взрослого. 4. Если, чужой, приходит в дом. 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Раздел «Ребёнок дома», рассматривает темы:</w:t>
      </w:r>
    </w:p>
    <w:p w:rsidR="002E4925" w:rsidRPr="00E20339" w:rsidRDefault="002E4925" w:rsidP="002E4925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Прямые запреты и умение правильно обращаться с некоторыми предметами. 2.  Открытое окно, балкон как источник опасности. 3. Экстремальные ситуации в быту. 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Раздел «Здоровье ребенка» включает темы:</w:t>
      </w:r>
    </w:p>
    <w:p w:rsidR="002E4925" w:rsidRPr="00E20339" w:rsidRDefault="002E4925" w:rsidP="002E4925">
      <w:pPr>
        <w:pStyle w:val="21"/>
        <w:numPr>
          <w:ilvl w:val="0"/>
          <w:numId w:val="4"/>
        </w:numPr>
        <w:spacing w:after="0" w:line="240" w:lineRule="auto"/>
        <w:ind w:left="0" w:firstLine="709"/>
        <w:rPr>
          <w:bCs/>
          <w:iCs/>
          <w:sz w:val="28"/>
          <w:szCs w:val="28"/>
        </w:rPr>
      </w:pPr>
      <w:r w:rsidRPr="00E20339">
        <w:rPr>
          <w:sz w:val="28"/>
          <w:szCs w:val="28"/>
        </w:rPr>
        <w:t>Здоровье – главная ценность человеческой жизни. 2. Изучаем свой организм. 3. О профилактике заболеваний. 4. О навыках личной гигиены. 5. Забота о здоровье окружающих. 6. Полезные и вредные продукты.</w:t>
      </w:r>
      <w:r w:rsidRPr="00E20339">
        <w:rPr>
          <w:bCs/>
          <w:iCs/>
          <w:sz w:val="28"/>
          <w:szCs w:val="28"/>
        </w:rPr>
        <w:t xml:space="preserve"> </w:t>
      </w:r>
    </w:p>
    <w:p w:rsidR="002E4925" w:rsidRPr="00E20339" w:rsidRDefault="002E4925" w:rsidP="002E4925">
      <w:pPr>
        <w:pStyle w:val="21"/>
        <w:spacing w:after="0" w:line="240" w:lineRule="auto"/>
        <w:ind w:left="0" w:firstLine="709"/>
        <w:rPr>
          <w:bCs/>
          <w:iCs/>
          <w:sz w:val="28"/>
          <w:szCs w:val="28"/>
        </w:rPr>
      </w:pPr>
      <w:r w:rsidRPr="00E20339">
        <w:rPr>
          <w:bCs/>
          <w:iCs/>
          <w:sz w:val="28"/>
          <w:szCs w:val="28"/>
        </w:rPr>
        <w:t>Раздел «Ребенок на улице» знакомит детей с темами:</w:t>
      </w:r>
    </w:p>
    <w:p w:rsidR="002E4925" w:rsidRPr="00E20339" w:rsidRDefault="002E4925" w:rsidP="002E4925">
      <w:pPr>
        <w:pStyle w:val="a5"/>
        <w:numPr>
          <w:ilvl w:val="0"/>
          <w:numId w:val="6"/>
        </w:numPr>
        <w:ind w:left="0" w:firstLine="709"/>
        <w:rPr>
          <w:bCs/>
          <w:iCs/>
          <w:sz w:val="28"/>
          <w:szCs w:val="28"/>
        </w:rPr>
      </w:pPr>
      <w:r w:rsidRPr="00E20339">
        <w:rPr>
          <w:bCs/>
          <w:iCs/>
          <w:sz w:val="28"/>
          <w:szCs w:val="28"/>
        </w:rPr>
        <w:t>Устройство проезжей части. 2. Светофор и другие дорожные знаки для пешеходов. 3. Дорожные знаки для водителей и пешеходов. 4.  Правила поведения в транспорте.  5. Если ребенок потерялся на улице.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Рассматривая проблемы безопасности жизни детей, педагоги тесно взаимодействуют с инструктором по физическому воспитанию (приобщение детей к ценностям здорового образа жизни), психологом (обеспечение эмоционального благополучия каждого ребенка, развитие его положительного самоощущения), музыкальным руководителем (развитие способности к творческому самовыражению). Совместно с медицинскими работниками выработана индивидуальная тактика оздоровления ребенка.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Эффективность проводимой работы в большей степени зависит от положительного примера взрослых. Педагоги не только учитывают это в собственном поведении, но и уделяют значительное внимание взаимодействию с семьями воспитанников.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Цель взаимодействия: 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знакомить, прежде всего, в семье.</w:t>
      </w:r>
    </w:p>
    <w:p w:rsidR="002E4925" w:rsidRPr="00E20339" w:rsidRDefault="002E4925" w:rsidP="002E4925">
      <w:pPr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 xml:space="preserve">Важно, чтобы родители осознали, что нельзя требовать от ребенка выполнения какого-либо правила поведения, если они сами не всегда ему следуют (например, сложно объяснить детям, что надо пользоваться носовым платком, если родители сами этого не делают.) 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Используются следующие направления во взаимодействии с родителями: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Организация собраний с целью информирования родителей о совместной работе и стимулирования их активного участия в ней;</w:t>
      </w:r>
    </w:p>
    <w:p w:rsidR="002E4925" w:rsidRPr="00E20339" w:rsidRDefault="002E4925" w:rsidP="002E4925">
      <w:pPr>
        <w:pStyle w:val="a5"/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Домашние задания: учить с детьми свои фамилию, имя; фамилию, имя родителей; домашний адрес; учить пользоваться опасными предметами; рассказать о ядовитых растениях и показать их и др.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Индивидуальные беседы с родителями с целью обсуждения волнующих вопросов; письменные и устные консультации «Приучайте детей к труду», «Чем занять своего ребенка дома», «Профилактика травматизма и заболеваемости» и др. 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К</w:t>
      </w:r>
      <w:r w:rsidRPr="00E20339">
        <w:rPr>
          <w:bCs/>
          <w:sz w:val="28"/>
          <w:szCs w:val="28"/>
        </w:rPr>
        <w:t>онкурсы ("Составь план своего маршрута от дома до детского сада")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Открытые просмотры образовательной деятельности, различные общие мероприятия. 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Информация в «уголках родителей»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contextualSpacing/>
        <w:rPr>
          <w:bCs/>
          <w:sz w:val="28"/>
          <w:szCs w:val="28"/>
        </w:rPr>
      </w:pPr>
      <w:r w:rsidRPr="00E20339">
        <w:rPr>
          <w:sz w:val="28"/>
          <w:szCs w:val="28"/>
        </w:rPr>
        <w:t xml:space="preserve">Совместная проектная деятельность 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Организация различных мероприятий с участием родителей (в том числе с использованием их профессионального опыта медицинского работника, полицейского, пожарника);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Опрос с целью выявления степени включенности родителей в процесс привития навыков осознанного безопасного поведения дошкольников в повседневной жизни  проводится </w:t>
      </w:r>
    </w:p>
    <w:p w:rsidR="002E4925" w:rsidRPr="00E20339" w:rsidRDefault="002E4925" w:rsidP="002E4925">
      <w:pPr>
        <w:ind w:firstLine="709"/>
        <w:rPr>
          <w:sz w:val="28"/>
          <w:szCs w:val="28"/>
          <w:shd w:val="clear" w:color="auto" w:fill="FFFFFF"/>
        </w:rPr>
      </w:pPr>
      <w:r w:rsidRPr="00E20339">
        <w:rPr>
          <w:sz w:val="28"/>
          <w:szCs w:val="28"/>
          <w:shd w:val="clear" w:color="auto" w:fill="FFFFFF"/>
        </w:rPr>
        <w:t>Таким образом, обеспечение безопасности зависит не только от оснащенности объектов образования самыми современными техникой и оборудованием, но и прежде всего от человеческого фактора, т.е. от грамотности и компетентности людей, отвечающих за безопасность образовательных учреждений и образовательного процесса, от слаженности их совместной работы с администрацией и педагогами, от подготовленности обучающихся и работников образовательных заведений к действиям в чрезвычайных ситуациях.</w:t>
      </w:r>
    </w:p>
    <w:p w:rsidR="002E4925" w:rsidRPr="00E20339" w:rsidRDefault="002E4925" w:rsidP="002E4925">
      <w:pPr>
        <w:ind w:firstLine="709"/>
        <w:rPr>
          <w:rStyle w:val="apple-converted-space"/>
          <w:rFonts w:eastAsiaTheme="majorEastAsia"/>
          <w:sz w:val="28"/>
          <w:szCs w:val="28"/>
          <w:shd w:val="clear" w:color="auto" w:fill="FFFFFF"/>
        </w:rPr>
      </w:pPr>
      <w:r w:rsidRPr="00E20339">
        <w:rPr>
          <w:rStyle w:val="c6"/>
          <w:sz w:val="28"/>
          <w:szCs w:val="28"/>
          <w:shd w:val="clear" w:color="auto" w:fill="FFFFFF"/>
        </w:rPr>
        <w:t>Тесное взаимодействие с различными специалистами внутри и вне образовательного учреждения позволяет успешно сформировать первоначальные понятия по правилам безопасного поведения.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</w:p>
    <w:p w:rsidR="002E4925" w:rsidRPr="00E20339" w:rsidRDefault="002E4925" w:rsidP="002E4925">
      <w:pPr>
        <w:pStyle w:val="11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Таким образом, получаемые при изучении основ ОБЖ, связанные в единую систему отдельные знания, умения и навыки смогут формировать новую компетентность дошкольников, важнейшую для сохранения в современной жизни. Эта компетентность позволит дошкольникам в дальнейшем обеспечивать здоровье и безопасность, оценивать и строить </w:t>
      </w:r>
      <w:r w:rsidRPr="00E20339">
        <w:rPr>
          <w:sz w:val="28"/>
          <w:szCs w:val="28"/>
        </w:rPr>
        <w:lastRenderedPageBreak/>
        <w:t xml:space="preserve">свою деятельность с позиций собственной безопасности, безопасности общества. 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  <w:r w:rsidRPr="00E20339">
        <w:rPr>
          <w:b/>
          <w:sz w:val="28"/>
          <w:szCs w:val="28"/>
        </w:rPr>
        <w:t xml:space="preserve">                          </w:t>
      </w: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2E4925" w:rsidRPr="00E20339" w:rsidRDefault="002E4925" w:rsidP="002E4925">
      <w:pPr>
        <w:contextualSpacing/>
        <w:jc w:val="center"/>
        <w:rPr>
          <w:sz w:val="28"/>
          <w:szCs w:val="28"/>
        </w:rPr>
      </w:pPr>
      <w:r w:rsidRPr="00E20339">
        <w:rPr>
          <w:b/>
          <w:sz w:val="28"/>
          <w:szCs w:val="28"/>
        </w:rPr>
        <w:t>Список литературы</w:t>
      </w:r>
      <w:r w:rsidRPr="00E20339">
        <w:rPr>
          <w:sz w:val="28"/>
          <w:szCs w:val="28"/>
        </w:rPr>
        <w:t>.</w:t>
      </w:r>
    </w:p>
    <w:p w:rsidR="002E4925" w:rsidRPr="00E20339" w:rsidRDefault="002E4925" w:rsidP="002E4925">
      <w:pPr>
        <w:contextualSpacing/>
        <w:jc w:val="both"/>
        <w:rPr>
          <w:sz w:val="28"/>
          <w:szCs w:val="28"/>
        </w:rPr>
      </w:pP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rStyle w:val="c0"/>
          <w:bCs/>
          <w:sz w:val="28"/>
          <w:szCs w:val="28"/>
        </w:rPr>
      </w:pPr>
      <w:proofErr w:type="spellStart"/>
      <w:r w:rsidRPr="00E20339">
        <w:rPr>
          <w:rStyle w:val="c0"/>
          <w:bCs/>
          <w:sz w:val="28"/>
          <w:szCs w:val="28"/>
        </w:rPr>
        <w:t>Арнаутова</w:t>
      </w:r>
      <w:proofErr w:type="spellEnd"/>
      <w:r w:rsidRPr="00E20339">
        <w:rPr>
          <w:rStyle w:val="c0"/>
          <w:bCs/>
          <w:sz w:val="28"/>
          <w:szCs w:val="28"/>
        </w:rPr>
        <w:t xml:space="preserve"> Е. П. Педагог и семья. \ </w:t>
      </w:r>
      <w:proofErr w:type="spellStart"/>
      <w:r w:rsidRPr="00E20339">
        <w:rPr>
          <w:rStyle w:val="c0"/>
          <w:bCs/>
          <w:sz w:val="28"/>
          <w:szCs w:val="28"/>
        </w:rPr>
        <w:t>Е.П.Арнаутова</w:t>
      </w:r>
      <w:proofErr w:type="spellEnd"/>
      <w:r w:rsidRPr="00E20339">
        <w:rPr>
          <w:rStyle w:val="c0"/>
          <w:bCs/>
          <w:sz w:val="28"/>
          <w:szCs w:val="28"/>
        </w:rPr>
        <w:t>.  - М.: - 2002.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rStyle w:val="c0"/>
          <w:bCs/>
          <w:sz w:val="28"/>
          <w:szCs w:val="28"/>
        </w:rPr>
      </w:pPr>
      <w:proofErr w:type="spellStart"/>
      <w:r w:rsidRPr="00E20339">
        <w:rPr>
          <w:iCs/>
          <w:sz w:val="28"/>
          <w:szCs w:val="28"/>
        </w:rPr>
        <w:t>Арнаутова</w:t>
      </w:r>
      <w:proofErr w:type="spellEnd"/>
      <w:r w:rsidRPr="00E20339">
        <w:rPr>
          <w:iCs/>
          <w:sz w:val="28"/>
          <w:szCs w:val="28"/>
        </w:rPr>
        <w:t xml:space="preserve"> Е.П.</w:t>
      </w:r>
      <w:r w:rsidRPr="00E20339">
        <w:rPr>
          <w:rStyle w:val="apple-converted-space"/>
          <w:rFonts w:eastAsiaTheme="majorEastAsia"/>
          <w:iCs/>
          <w:sz w:val="28"/>
          <w:szCs w:val="28"/>
        </w:rPr>
        <w:t> </w:t>
      </w:r>
      <w:r w:rsidRPr="00E20339">
        <w:rPr>
          <w:sz w:val="28"/>
          <w:szCs w:val="28"/>
        </w:rPr>
        <w:t>Планируем работу ДОУ с семьей. // Управление ДОУ. - 2002.- № 4.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Безопасность: Учебное пособие по основам безопасности жизнедеятельности детей старшего дошкольного возраста/Авдеева Н.Н. Князева О.Л. </w:t>
      </w:r>
      <w:proofErr w:type="spellStart"/>
      <w:r w:rsidRPr="00E20339">
        <w:rPr>
          <w:sz w:val="28"/>
          <w:szCs w:val="28"/>
        </w:rPr>
        <w:t>Стеркина</w:t>
      </w:r>
      <w:proofErr w:type="spellEnd"/>
      <w:r w:rsidRPr="00E20339">
        <w:rPr>
          <w:sz w:val="28"/>
          <w:szCs w:val="28"/>
        </w:rPr>
        <w:t xml:space="preserve"> Р.Б.- М.: ООО «Издательство АСТ-ЛТД», 1998.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Белов С.В. Безопасность жизнедеятельности как наука // Безопасность жизнедеятельности. − 2003. − № 2. − С. 2-9.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proofErr w:type="spellStart"/>
      <w:r w:rsidRPr="00E20339">
        <w:rPr>
          <w:sz w:val="28"/>
          <w:szCs w:val="28"/>
        </w:rPr>
        <w:t>Болотов</w:t>
      </w:r>
      <w:proofErr w:type="spellEnd"/>
      <w:r w:rsidRPr="00E20339">
        <w:rPr>
          <w:sz w:val="28"/>
          <w:szCs w:val="28"/>
        </w:rPr>
        <w:t xml:space="preserve"> В. Решить вопросы с «бородой» // Основы безопасности жизнедеятельности. − 2000. − № 5. − С. 10-11.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Волобуева Л.М. Организация охраны труда в ДОУ: правовой аспект. // Управление ДОУ. – 2005. - № 7.</w:t>
      </w:r>
    </w:p>
    <w:p w:rsidR="002E4925" w:rsidRPr="00E20339" w:rsidRDefault="002E4925" w:rsidP="0075799A">
      <w:pPr>
        <w:pStyle w:val="a8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Воробьев Ю. Сервис безопасности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 возрастающий фактор самоорганизации общества // Основы безопасности жизнедеятельности.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2009.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 №1.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 С. 22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>31.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Девяткина Г., Вершинин П. Дидактическая игра на занятиях ОБЖ // Основы безопасности жизни. − 2001. − № 2. − С. 60-61.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Зеленкова В. Учить и учиться играючи // Основы безопасности жизни. − 1997. − № 1 .− С. 36-37.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gramStart"/>
      <w:r w:rsidRPr="00E20339">
        <w:rPr>
          <w:sz w:val="28"/>
          <w:szCs w:val="28"/>
        </w:rPr>
        <w:t xml:space="preserve">Л.И.Лукина 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sz w:val="28"/>
          <w:szCs w:val="28"/>
          <w:shd w:val="clear" w:color="auto" w:fill="FFFFFF"/>
        </w:rPr>
        <w:t>Безопасность</w:t>
      </w:r>
      <w:proofErr w:type="gramEnd"/>
      <w:r w:rsidRPr="00E20339">
        <w:rPr>
          <w:sz w:val="28"/>
          <w:szCs w:val="28"/>
          <w:shd w:val="clear" w:color="auto" w:fill="FFFFFF"/>
        </w:rPr>
        <w:t xml:space="preserve"> дошкольного образовательного учреждения [Текст] : метод. пособие / Л. И.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bCs/>
          <w:sz w:val="28"/>
          <w:szCs w:val="28"/>
          <w:shd w:val="clear" w:color="auto" w:fill="FFFFFF"/>
        </w:rPr>
        <w:t>Лукина</w:t>
      </w:r>
      <w:r w:rsidRPr="00E20339">
        <w:rPr>
          <w:sz w:val="28"/>
          <w:szCs w:val="28"/>
          <w:shd w:val="clear" w:color="auto" w:fill="FFFFFF"/>
        </w:rPr>
        <w:t xml:space="preserve">. - </w:t>
      </w:r>
      <w:proofErr w:type="gramStart"/>
      <w:r w:rsidRPr="00E20339">
        <w:rPr>
          <w:sz w:val="28"/>
          <w:szCs w:val="28"/>
          <w:shd w:val="clear" w:color="auto" w:fill="FFFFFF"/>
        </w:rPr>
        <w:t>М. :</w:t>
      </w:r>
      <w:proofErr w:type="gramEnd"/>
      <w:r w:rsidRPr="00E20339">
        <w:rPr>
          <w:sz w:val="28"/>
          <w:szCs w:val="28"/>
          <w:shd w:val="clear" w:color="auto" w:fill="FFFFFF"/>
        </w:rPr>
        <w:t xml:space="preserve"> ТЦ Сфера, 2007. - 141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sz w:val="28"/>
          <w:szCs w:val="28"/>
        </w:rPr>
        <w:t xml:space="preserve"> 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Мошкин В. Воспитание культуры личной безопасности // Основы безопасности жизнедеятельности. − 2000. − № 8. − С. 13-16.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Мошкин В. Подготовка к безопасному поведению // Основы безопасности жизнедеятельности. − 2000. − № 11. − С. 20-22.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Мошкин В.Н. Безопасность ребенка: Методические рекомендации. − Барнаул: АГИК, 1992. − 27 с.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spellStart"/>
      <w:r w:rsidRPr="00E20339">
        <w:rPr>
          <w:sz w:val="28"/>
          <w:szCs w:val="28"/>
        </w:rPr>
        <w:t>Погребняк</w:t>
      </w:r>
      <w:proofErr w:type="spellEnd"/>
      <w:r w:rsidRPr="00E20339">
        <w:rPr>
          <w:sz w:val="28"/>
          <w:szCs w:val="28"/>
        </w:rPr>
        <w:t xml:space="preserve"> Л.П. Охрана труда и технической безопасности в образовательном учреждении. // Управление ДОУ. – 2005. -  № 7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spellStart"/>
      <w:r w:rsidRPr="00E20339">
        <w:rPr>
          <w:sz w:val="28"/>
          <w:szCs w:val="28"/>
        </w:rPr>
        <w:t>Сантаева</w:t>
      </w:r>
      <w:proofErr w:type="spellEnd"/>
      <w:r w:rsidRPr="00E20339">
        <w:rPr>
          <w:sz w:val="28"/>
          <w:szCs w:val="28"/>
        </w:rPr>
        <w:t xml:space="preserve"> </w:t>
      </w:r>
      <w:proofErr w:type="spellStart"/>
      <w:r w:rsidRPr="00E20339">
        <w:rPr>
          <w:sz w:val="28"/>
          <w:szCs w:val="28"/>
        </w:rPr>
        <w:t>Т.С.Безопасность</w:t>
      </w:r>
      <w:proofErr w:type="spellEnd"/>
      <w:r w:rsidRPr="00E20339">
        <w:rPr>
          <w:sz w:val="28"/>
          <w:szCs w:val="28"/>
        </w:rPr>
        <w:t xml:space="preserve"> детей и взрослых. // Управление ДОУ. – 2004. - № 3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Степанов Б.М. О формировании основных понятий безопасности // Безопасность жизнедеятельности. − 2003. − № 3. − С. 2-6.</w:t>
      </w:r>
    </w:p>
    <w:p w:rsidR="002E4925" w:rsidRPr="00E20339" w:rsidRDefault="002E4925" w:rsidP="002E4925">
      <w:pPr>
        <w:pStyle w:val="a8"/>
        <w:jc w:val="both"/>
        <w:rPr>
          <w:sz w:val="28"/>
          <w:szCs w:val="28"/>
        </w:rPr>
      </w:pPr>
    </w:p>
    <w:p w:rsidR="002E4925" w:rsidRPr="00E20339" w:rsidRDefault="002E4925" w:rsidP="002E492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20339">
        <w:rPr>
          <w:b/>
          <w:bCs/>
          <w:sz w:val="28"/>
          <w:szCs w:val="28"/>
        </w:rPr>
        <w:t>Электронные ресурсы</w:t>
      </w:r>
    </w:p>
    <w:p w:rsidR="002E4925" w:rsidRPr="00E20339" w:rsidRDefault="002E4925" w:rsidP="0075799A">
      <w:pPr>
        <w:pStyle w:val="a5"/>
        <w:numPr>
          <w:ilvl w:val="0"/>
          <w:numId w:val="1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Онлайн энциклопедия. Безопасность детей. [Сайт Защитница </w:t>
      </w:r>
      <w:proofErr w:type="spellStart"/>
      <w:r w:rsidRPr="00E20339">
        <w:rPr>
          <w:sz w:val="28"/>
          <w:szCs w:val="28"/>
        </w:rPr>
        <w:t>Багира</w:t>
      </w:r>
      <w:proofErr w:type="spellEnd"/>
      <w:r w:rsidRPr="00E20339">
        <w:rPr>
          <w:sz w:val="28"/>
          <w:szCs w:val="28"/>
        </w:rPr>
        <w:t xml:space="preserve">] -  Режим доступа: </w:t>
      </w:r>
      <w:hyperlink r:id="rId5" w:history="1">
        <w:r w:rsidRPr="00E20339">
          <w:rPr>
            <w:rStyle w:val="ae"/>
            <w:sz w:val="28"/>
            <w:szCs w:val="28"/>
          </w:rPr>
          <w:t>http://bezopasnost-detej.ru/</w:t>
        </w:r>
      </w:hyperlink>
    </w:p>
    <w:p w:rsidR="002E4925" w:rsidRPr="00E20339" w:rsidRDefault="002E4925" w:rsidP="0075799A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0339">
        <w:rPr>
          <w:bCs/>
          <w:sz w:val="28"/>
          <w:szCs w:val="28"/>
        </w:rPr>
        <w:t xml:space="preserve">Приказ Министерства образования и науки РФ от 17 октября 2013 г. </w:t>
      </w:r>
    </w:p>
    <w:p w:rsidR="002E4925" w:rsidRPr="00E20339" w:rsidRDefault="002E4925" w:rsidP="00DA0D7C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20339">
        <w:rPr>
          <w:bCs/>
          <w:sz w:val="28"/>
          <w:szCs w:val="28"/>
        </w:rPr>
        <w:t>N 1155 "Об утверждении федерального государственного образовательного стандарта дошкольного образования" / http://minobr.gov-murman.ru/files/Prikaz_FGOSDOU_1155.pdf</w:t>
      </w:r>
    </w:p>
    <w:p w:rsidR="002E4925" w:rsidRPr="00E20339" w:rsidRDefault="002E4925" w:rsidP="002E4925">
      <w:pPr>
        <w:contextualSpacing/>
        <w:jc w:val="both"/>
        <w:rPr>
          <w:sz w:val="28"/>
          <w:szCs w:val="28"/>
        </w:rPr>
      </w:pPr>
    </w:p>
    <w:p w:rsidR="002E4925" w:rsidRDefault="002E4925" w:rsidP="002E4925">
      <w:pPr>
        <w:pStyle w:val="12"/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</w:p>
    <w:sectPr w:rsidR="002E4925" w:rsidSect="002E49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8E3"/>
    <w:multiLevelType w:val="hybridMultilevel"/>
    <w:tmpl w:val="8AFA2F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007A76"/>
    <w:multiLevelType w:val="hybridMultilevel"/>
    <w:tmpl w:val="12C0BB50"/>
    <w:lvl w:ilvl="0" w:tplc="AC468FB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21043D"/>
    <w:multiLevelType w:val="hybridMultilevel"/>
    <w:tmpl w:val="E968DB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B621E8">
      <w:start w:val="1"/>
      <w:numFmt w:val="russianLower"/>
      <w:lvlText w:val="%2."/>
      <w:lvlJc w:val="left"/>
      <w:pPr>
        <w:tabs>
          <w:tab w:val="num" w:pos="1800"/>
        </w:tabs>
        <w:ind w:left="2084" w:hanging="284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EAE7BAF"/>
    <w:multiLevelType w:val="hybridMultilevel"/>
    <w:tmpl w:val="9024367E"/>
    <w:lvl w:ilvl="0" w:tplc="E01C53BA">
      <w:start w:val="1"/>
      <w:numFmt w:val="decimal"/>
      <w:lvlText w:val="%1."/>
      <w:lvlJc w:val="left"/>
      <w:pPr>
        <w:ind w:left="375" w:hanging="360"/>
      </w:pPr>
      <w:rPr>
        <w:rFonts w:ascii="Times New Roman" w:hAnsi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2F67498B"/>
    <w:multiLevelType w:val="multilevel"/>
    <w:tmpl w:val="1B1C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26BF4"/>
    <w:multiLevelType w:val="hybridMultilevel"/>
    <w:tmpl w:val="7F1492D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CA08AE"/>
    <w:multiLevelType w:val="hybridMultilevel"/>
    <w:tmpl w:val="626AE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673AF"/>
    <w:multiLevelType w:val="hybridMultilevel"/>
    <w:tmpl w:val="F3CC9E24"/>
    <w:lvl w:ilvl="0" w:tplc="2F14664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9B6524"/>
    <w:multiLevelType w:val="multilevel"/>
    <w:tmpl w:val="C048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C527D"/>
    <w:multiLevelType w:val="hybridMultilevel"/>
    <w:tmpl w:val="2766E652"/>
    <w:lvl w:ilvl="0" w:tplc="5D2259A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7E7979"/>
    <w:multiLevelType w:val="hybridMultilevel"/>
    <w:tmpl w:val="C308A14A"/>
    <w:lvl w:ilvl="0" w:tplc="BB703974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925"/>
    <w:rsid w:val="00120E97"/>
    <w:rsid w:val="001371A1"/>
    <w:rsid w:val="002E4925"/>
    <w:rsid w:val="005539CE"/>
    <w:rsid w:val="005B6FFC"/>
    <w:rsid w:val="005E1728"/>
    <w:rsid w:val="00677E34"/>
    <w:rsid w:val="007116CB"/>
    <w:rsid w:val="0075799A"/>
    <w:rsid w:val="00810663"/>
    <w:rsid w:val="00A631E0"/>
    <w:rsid w:val="00CC76E4"/>
    <w:rsid w:val="00DA0D7C"/>
    <w:rsid w:val="00FA2126"/>
    <w:rsid w:val="00FA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FDC3"/>
  <w15:docId w15:val="{0818C947-BDE2-42A9-800E-2400B726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49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E49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9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E492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49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E49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E4925"/>
    <w:rPr>
      <w:b/>
      <w:bCs/>
    </w:rPr>
  </w:style>
  <w:style w:type="character" w:customStyle="1" w:styleId="apple-converted-space">
    <w:name w:val="apple-converted-space"/>
    <w:basedOn w:val="a0"/>
    <w:rsid w:val="002E4925"/>
  </w:style>
  <w:style w:type="paragraph" w:styleId="a5">
    <w:name w:val="List Paragraph"/>
    <w:basedOn w:val="a"/>
    <w:uiPriority w:val="34"/>
    <w:qFormat/>
    <w:rsid w:val="002E4925"/>
    <w:pPr>
      <w:ind w:left="720"/>
      <w:contextualSpacing/>
    </w:pPr>
  </w:style>
  <w:style w:type="paragraph" w:styleId="a6">
    <w:name w:val="Body Text Indent"/>
    <w:basedOn w:val="a"/>
    <w:link w:val="a7"/>
    <w:rsid w:val="002E4925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2E4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E49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E4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4925"/>
  </w:style>
  <w:style w:type="paragraph" w:customStyle="1" w:styleId="11">
    <w:name w:val="Верхний колонтитул1"/>
    <w:basedOn w:val="a"/>
    <w:rsid w:val="002E4925"/>
    <w:pPr>
      <w:spacing w:before="100" w:beforeAutospacing="1" w:after="100" w:afterAutospacing="1"/>
    </w:pPr>
  </w:style>
  <w:style w:type="paragraph" w:styleId="a8">
    <w:name w:val="footnote text"/>
    <w:basedOn w:val="a"/>
    <w:link w:val="a9"/>
    <w:semiHidden/>
    <w:rsid w:val="002E492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2E4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E492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E4925"/>
  </w:style>
  <w:style w:type="paragraph" w:styleId="ac">
    <w:name w:val="Body Text"/>
    <w:basedOn w:val="a"/>
    <w:link w:val="ad"/>
    <w:uiPriority w:val="99"/>
    <w:semiHidden/>
    <w:unhideWhenUsed/>
    <w:rsid w:val="002E492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2E4925"/>
  </w:style>
  <w:style w:type="paragraph" w:styleId="31">
    <w:name w:val="Body Text 3"/>
    <w:basedOn w:val="a"/>
    <w:link w:val="32"/>
    <w:rsid w:val="002E49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E49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2E492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2E4925"/>
    <w:rPr>
      <w:color w:val="0000FF" w:themeColor="hyperlink"/>
      <w:u w:val="single"/>
    </w:rPr>
  </w:style>
  <w:style w:type="character" w:customStyle="1" w:styleId="c0">
    <w:name w:val="c0"/>
    <w:basedOn w:val="a0"/>
    <w:rsid w:val="002E4925"/>
  </w:style>
  <w:style w:type="paragraph" w:customStyle="1" w:styleId="centr">
    <w:name w:val="centr"/>
    <w:basedOn w:val="a"/>
    <w:rsid w:val="002E4925"/>
    <w:pPr>
      <w:spacing w:before="100" w:beforeAutospacing="1" w:after="100" w:afterAutospacing="1"/>
    </w:pPr>
  </w:style>
  <w:style w:type="paragraph" w:customStyle="1" w:styleId="stihi">
    <w:name w:val="stihi"/>
    <w:basedOn w:val="a"/>
    <w:rsid w:val="002E4925"/>
    <w:pPr>
      <w:spacing w:before="100" w:beforeAutospacing="1" w:after="100" w:afterAutospacing="1"/>
    </w:pPr>
  </w:style>
  <w:style w:type="character" w:customStyle="1" w:styleId="otgadka">
    <w:name w:val="otgadka"/>
    <w:basedOn w:val="a0"/>
    <w:rsid w:val="002E4925"/>
  </w:style>
  <w:style w:type="character" w:customStyle="1" w:styleId="af">
    <w:name w:val="Схема документа Знак"/>
    <w:basedOn w:val="a0"/>
    <w:link w:val="af0"/>
    <w:uiPriority w:val="99"/>
    <w:semiHidden/>
    <w:rsid w:val="002E492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Document Map"/>
    <w:basedOn w:val="a"/>
    <w:link w:val="af"/>
    <w:uiPriority w:val="99"/>
    <w:semiHidden/>
    <w:unhideWhenUsed/>
    <w:rsid w:val="002E492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E4925"/>
    <w:pPr>
      <w:spacing w:before="100" w:beforeAutospacing="1" w:after="100" w:afterAutospacing="1"/>
    </w:pPr>
  </w:style>
  <w:style w:type="character" w:customStyle="1" w:styleId="c5">
    <w:name w:val="c5"/>
    <w:basedOn w:val="a0"/>
    <w:rsid w:val="002E4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zopasnost-detej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5</cp:revision>
  <dcterms:created xsi:type="dcterms:W3CDTF">2015-08-12T06:22:00Z</dcterms:created>
  <dcterms:modified xsi:type="dcterms:W3CDTF">2022-11-21T02:28:00Z</dcterms:modified>
</cp:coreProperties>
</file>