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B76" w:rsidRPr="000C7BA6" w:rsidRDefault="006552F5" w:rsidP="000C7BA6">
      <w:pPr>
        <w:pStyle w:val="a6"/>
        <w:spacing w:line="360" w:lineRule="auto"/>
        <w:ind w:firstLine="7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7BA6">
        <w:rPr>
          <w:rFonts w:ascii="Times New Roman" w:hAnsi="Times New Roman" w:cs="Times New Roman"/>
          <w:b/>
          <w:sz w:val="36"/>
          <w:szCs w:val="36"/>
        </w:rPr>
        <w:t>Образовательные</w:t>
      </w:r>
      <w:r w:rsidRPr="000C7BA6">
        <w:rPr>
          <w:rFonts w:ascii="Times New Roman" w:hAnsi="Times New Roman" w:cs="Times New Roman"/>
          <w:b/>
          <w:spacing w:val="-5"/>
          <w:sz w:val="36"/>
          <w:szCs w:val="36"/>
        </w:rPr>
        <w:t xml:space="preserve"> </w:t>
      </w:r>
      <w:r w:rsidRPr="000C7BA6">
        <w:rPr>
          <w:rFonts w:ascii="Times New Roman" w:hAnsi="Times New Roman" w:cs="Times New Roman"/>
          <w:b/>
          <w:sz w:val="36"/>
          <w:szCs w:val="36"/>
        </w:rPr>
        <w:t>условия</w:t>
      </w:r>
    </w:p>
    <w:p w:rsidR="00601B76" w:rsidRP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0C7BA6">
        <w:rPr>
          <w:rFonts w:ascii="Times New Roman" w:hAnsi="Times New Roman" w:cs="Times New Roman"/>
          <w:b/>
          <w:sz w:val="28"/>
          <w:szCs w:val="28"/>
        </w:rPr>
        <w:t>ПИТАНИЕ</w:t>
      </w:r>
    </w:p>
    <w:p w:rsidR="00601B76" w:rsidRP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t>Для</w:t>
      </w:r>
      <w:r w:rsidRPr="000C7BA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организации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полноценного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сбалансированного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детского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питания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в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ДОУ</w:t>
      </w:r>
      <w:r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имеются:</w:t>
      </w:r>
      <w:r w:rsidR="000C7BA6" w:rsidRPr="000C7BA6">
        <w:rPr>
          <w:rFonts w:ascii="Times New Roman" w:hAnsi="Times New Roman" w:cs="Times New Roman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необходимое технологическое оборудование на пищеблоке, складские помещения, холодильное</w:t>
      </w:r>
      <w:r w:rsidRPr="000C7BA6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оборудование.</w:t>
      </w:r>
    </w:p>
    <w:p w:rsidR="000C7BA6" w:rsidRDefault="000C7BA6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pacing w:val="-1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На</w:t>
      </w:r>
      <w:r w:rsidR="006552F5"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основе</w:t>
      </w:r>
      <w:r w:rsidR="006552F5"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санитарно-гигиенических</w:t>
      </w:r>
      <w:r w:rsidR="006552F5"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требований,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предъявляемых к ДОУ, в детском саду</w:t>
      </w:r>
      <w:r w:rsidR="006552F5" w:rsidRPr="000C7BA6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организовано</w:t>
      </w:r>
      <w:r w:rsidR="006552F5"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4</w:t>
      </w:r>
      <w:r w:rsidR="006552F5" w:rsidRPr="000C7BA6">
        <w:rPr>
          <w:rFonts w:ascii="Times New Roman" w:hAnsi="Times New Roman" w:cs="Times New Roman"/>
          <w:sz w:val="28"/>
          <w:szCs w:val="28"/>
        </w:rPr>
        <w:t>-х</w:t>
      </w:r>
      <w:r w:rsidR="006552F5"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разовое</w:t>
      </w:r>
      <w:r w:rsidR="006552F5"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питание.</w:t>
      </w:r>
      <w:r w:rsidR="006552F5"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На каждый</w:t>
      </w:r>
      <w:r w:rsidR="006552F5"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 xml:space="preserve">день </w:t>
      </w:r>
      <w:r w:rsidR="006552F5" w:rsidRPr="000C7BA6">
        <w:rPr>
          <w:rFonts w:ascii="Times New Roman" w:hAnsi="Times New Roman" w:cs="Times New Roman"/>
          <w:sz w:val="28"/>
          <w:szCs w:val="28"/>
        </w:rPr>
        <w:t>оставляется</w:t>
      </w:r>
      <w:r w:rsidR="006552F5"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меню</w:t>
      </w:r>
      <w:r w:rsidR="006552F5"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на</w:t>
      </w:r>
      <w:r w:rsidR="006552F5"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присутствующих</w:t>
      </w:r>
      <w:r w:rsidR="006552F5" w:rsidRPr="000C7BA6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детей</w:t>
      </w:r>
      <w:r w:rsidR="006552F5"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на</w:t>
      </w:r>
      <w:r w:rsidR="006552F5"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основе</w:t>
      </w:r>
      <w:r w:rsidR="006552F5"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примерного</w:t>
      </w:r>
      <w:r w:rsidR="006552F5" w:rsidRPr="000C7BA6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10-дневного меню</w:t>
      </w:r>
      <w:r w:rsidR="006552F5"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с</w:t>
      </w:r>
      <w:r w:rsidR="006552F5"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учётом</w:t>
      </w:r>
      <w:r w:rsidR="006552F5" w:rsidRPr="000C7BA6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рекомендуемых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среднесуточных</w:t>
      </w:r>
      <w:r w:rsidR="006552F5" w:rsidRPr="000C7B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норм</w:t>
      </w:r>
      <w:r w:rsidR="006552F5" w:rsidRPr="000C7BA6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питания в дошкольном учре</w:t>
      </w:r>
      <w:r w:rsidR="006552F5" w:rsidRPr="000C7BA6">
        <w:rPr>
          <w:rFonts w:ascii="Times New Roman" w:hAnsi="Times New Roman" w:cs="Times New Roman"/>
          <w:sz w:val="28"/>
          <w:szCs w:val="28"/>
        </w:rPr>
        <w:t>ждении для 2 возрастных категорий: для детей</w:t>
      </w:r>
      <w:r w:rsidR="006552F5" w:rsidRPr="000C7BA6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с</w:t>
      </w:r>
      <w:r w:rsidR="006552F5"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1</w:t>
      </w:r>
      <w:r w:rsidR="006552F5"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года до</w:t>
      </w:r>
      <w:r w:rsidR="006552F5"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3</w:t>
      </w:r>
      <w:r w:rsidR="006552F5"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лет</w:t>
      </w:r>
      <w:r w:rsidR="006552F5"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и для</w:t>
      </w:r>
      <w:r w:rsidR="006552F5" w:rsidRPr="000C7BA6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детей</w:t>
      </w:r>
      <w:r w:rsidR="006552F5"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от</w:t>
      </w:r>
      <w:r w:rsidR="006552F5"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3 до</w:t>
      </w:r>
      <w:r w:rsidR="006552F5" w:rsidRPr="000C7BA6">
        <w:rPr>
          <w:rFonts w:ascii="Times New Roman" w:hAnsi="Times New Roman" w:cs="Times New Roman"/>
          <w:sz w:val="28"/>
          <w:szCs w:val="28"/>
        </w:rPr>
        <w:t xml:space="preserve"> 7</w:t>
      </w:r>
      <w:r w:rsidR="006552F5"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лет.</w:t>
      </w:r>
      <w:r w:rsidR="006552F5"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0C7BA6" w:rsidRDefault="000C7BA6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552F5" w:rsidRPr="000C7BA6">
        <w:rPr>
          <w:rFonts w:ascii="Times New Roman" w:hAnsi="Times New Roman" w:cs="Times New Roman"/>
          <w:sz w:val="28"/>
          <w:szCs w:val="28"/>
        </w:rPr>
        <w:t>При</w:t>
      </w:r>
      <w:r w:rsidR="006552F5"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составлении меню</w:t>
      </w:r>
      <w:r w:rsidR="006552F5"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и</w:t>
      </w:r>
      <w:r w:rsidR="006552F5"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расчётов</w:t>
      </w:r>
      <w:r w:rsidR="006552F5"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калорийности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стремимся соблюдать оптимальное соотношение пищевых веществ (белков, жиров, углеводов),</w:t>
      </w:r>
      <w:r w:rsidR="006552F5" w:rsidRPr="000C7BA6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которое должно составлять соответственно 1:1:4. На каждое блюдо имеется технологическая</w:t>
      </w:r>
      <w:r w:rsidR="006552F5" w:rsidRPr="000C7B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карта,</w:t>
      </w:r>
      <w:r w:rsidR="006552F5"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где</w:t>
      </w:r>
      <w:r w:rsidR="006552F5"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указана</w:t>
      </w:r>
      <w:r w:rsidR="006552F5"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раскладка продуктов,</w:t>
      </w:r>
      <w:r w:rsidR="006552F5"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калорийность,</w:t>
      </w:r>
      <w:r w:rsidR="006552F5"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рассчитано содержание в</w:t>
      </w:r>
      <w:r w:rsidR="006552F5"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блюде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 xml:space="preserve">количество белков, жиров, углеводов.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552F5" w:rsidRPr="000C7BA6">
        <w:rPr>
          <w:rFonts w:ascii="Times New Roman" w:hAnsi="Times New Roman" w:cs="Times New Roman"/>
          <w:sz w:val="28"/>
          <w:szCs w:val="28"/>
        </w:rPr>
        <w:t xml:space="preserve">Ежедневно в меню включаем такие продукты, как: </w:t>
      </w:r>
      <w:r w:rsidR="006552F5" w:rsidRPr="000C7BA6">
        <w:rPr>
          <w:rFonts w:ascii="Times New Roman" w:hAnsi="Times New Roman" w:cs="Times New Roman"/>
          <w:sz w:val="28"/>
          <w:szCs w:val="28"/>
        </w:rPr>
        <w:t>молоко,</w:t>
      </w:r>
      <w:r w:rsidR="006552F5" w:rsidRPr="000C7BA6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сметану,</w:t>
      </w:r>
      <w:r w:rsidR="006552F5"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мясо,</w:t>
      </w:r>
      <w:r w:rsidR="006552F5"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картофель,</w:t>
      </w:r>
      <w:r w:rsidR="006552F5"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овощи, соки, фрукты,</w:t>
      </w:r>
      <w:r w:rsidR="006552F5" w:rsidRPr="000C7BA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хлеб, крупы,</w:t>
      </w:r>
      <w:r w:rsidR="006552F5"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сливочное</w:t>
      </w:r>
      <w:r w:rsidR="006552F5"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и растительное</w:t>
      </w:r>
      <w:r w:rsidR="006552F5"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масло,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сахар, соль.</w:t>
      </w:r>
      <w:r w:rsidR="006552F5" w:rsidRPr="000C7B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Творог, рыба, сыр, яйцо и др. включаем</w:t>
      </w:r>
      <w:r w:rsidR="006552F5" w:rsidRPr="000C7B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 xml:space="preserve">в меню 2-3 раза в неделю. </w:t>
      </w:r>
    </w:p>
    <w:p w:rsid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t>В течение двух</w:t>
      </w:r>
      <w:r w:rsidRPr="000C7B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недель ребёнок получает все продукты в соответствии с установле</w:t>
      </w:r>
      <w:r w:rsidRPr="000C7BA6">
        <w:rPr>
          <w:rFonts w:ascii="Times New Roman" w:hAnsi="Times New Roman" w:cs="Times New Roman"/>
          <w:sz w:val="28"/>
          <w:szCs w:val="28"/>
        </w:rPr>
        <w:t>нными нормами Санитарных</w:t>
      </w:r>
      <w:r w:rsidRPr="000C7BA6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правил.</w:t>
      </w:r>
      <w:r w:rsidRPr="000C7B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B76" w:rsidRP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t>Соблюдаются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и</w:t>
      </w:r>
      <w:r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строго контролируются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условия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хранения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продуктов,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сроки</w:t>
      </w:r>
      <w:r w:rsidR="000C7BA6">
        <w:rPr>
          <w:rFonts w:ascii="Times New Roman" w:hAnsi="Times New Roman" w:cs="Times New Roman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реализации продуктов; своевременно отрабатываются заявки на их поставку. Продукты питания</w:t>
      </w:r>
      <w:r w:rsidRPr="000C7BA6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снабжены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сертификатами, удостоверяющими</w:t>
      </w:r>
      <w:r w:rsidRPr="000C7B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качество.</w:t>
      </w:r>
    </w:p>
    <w:p w:rsidR="00601B76" w:rsidRP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t>Осуществляется систематический медицинский контроль за работой сотрудников пищеблока и</w:t>
      </w:r>
      <w:r w:rsidRPr="000C7B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правильностью</w:t>
      </w:r>
      <w:r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обработки</w:t>
      </w:r>
      <w:r w:rsidRPr="000C7B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посуды.</w:t>
      </w:r>
    </w:p>
    <w:p w:rsidR="00601B76" w:rsidRP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t>Медицинский работник регулярно контролирует приготовление пищи, объем продуктов, время</w:t>
      </w:r>
      <w:r w:rsidRPr="000C7B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закладки продуктов в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котел, раздачу пищи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по групп</w:t>
      </w:r>
      <w:r w:rsidRPr="000C7BA6">
        <w:rPr>
          <w:rFonts w:ascii="Times New Roman" w:hAnsi="Times New Roman" w:cs="Times New Roman"/>
          <w:sz w:val="28"/>
          <w:szCs w:val="28"/>
        </w:rPr>
        <w:t>ам и</w:t>
      </w:r>
      <w:r w:rsidRPr="000C7BA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в</w:t>
      </w:r>
      <w:r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группах,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а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также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качество</w:t>
      </w:r>
      <w:r w:rsidR="000C7BA6">
        <w:rPr>
          <w:rFonts w:ascii="Times New Roman" w:hAnsi="Times New Roman" w:cs="Times New Roman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приготовления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пищи.</w:t>
      </w:r>
    </w:p>
    <w:p w:rsidR="00601B76" w:rsidRPr="000C7BA6" w:rsidRDefault="00601B76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601B76" w:rsidRP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t>Разработан график выдачи готовых блюд с пищеблока в группы в соответствии с возрастными</w:t>
      </w:r>
      <w:r w:rsidRPr="000C7BA6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особенностями</w:t>
      </w:r>
      <w:r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детей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и</w:t>
      </w:r>
      <w:r w:rsidRPr="000C7B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режимом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дня.</w:t>
      </w:r>
    </w:p>
    <w:p w:rsidR="00601B76" w:rsidRP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t>Для обеспечения преемственности питания</w:t>
      </w:r>
      <w:r w:rsidRPr="000C7B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в уголках для родителей ежедневно выве</w:t>
      </w:r>
      <w:r w:rsidRPr="000C7BA6">
        <w:rPr>
          <w:rFonts w:ascii="Times New Roman" w:hAnsi="Times New Roman" w:cs="Times New Roman"/>
          <w:sz w:val="28"/>
          <w:szCs w:val="28"/>
        </w:rPr>
        <w:t>шивается</w:t>
      </w:r>
      <w:r w:rsidRPr="000C7BA6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меню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на текущий</w:t>
      </w:r>
      <w:r w:rsidRPr="000C7B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день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в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детском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саду.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В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ДОУ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организован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питьевой</w:t>
      </w:r>
      <w:r w:rsidRPr="000C7B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режим</w:t>
      </w:r>
    </w:p>
    <w:p w:rsidR="00601B76" w:rsidRP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t>Организация питания остается приоритетной, поэтому вопросы питания включены в мероприятия</w:t>
      </w:r>
      <w:r w:rsidRPr="000C7BA6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и с сотрудниками,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и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с детьми,</w:t>
      </w:r>
      <w:r w:rsidRPr="000C7B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и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с родителями:</w:t>
      </w:r>
    </w:p>
    <w:p w:rsidR="00601B76" w:rsidRP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t>-Проведение оперативных совещаний с заведующей ДОУ с включением вопросов организации</w:t>
      </w:r>
      <w:r w:rsidRPr="000C7BA6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питания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и</w:t>
      </w:r>
      <w:r w:rsidRPr="000C7B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анализа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его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состояния;</w:t>
      </w:r>
    </w:p>
    <w:p w:rsidR="00601B76" w:rsidRP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t>-Консультации для педагогов и младших воспитателей по вопросу организации питания детей в</w:t>
      </w:r>
      <w:r w:rsidRPr="000C7B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ДОУ:</w:t>
      </w:r>
    </w:p>
    <w:p w:rsidR="00601B76" w:rsidRP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t>Формирование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культуры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еды;</w:t>
      </w:r>
    </w:p>
    <w:p w:rsidR="00601B76" w:rsidRP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t>О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запрещенных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блюдах</w:t>
      </w:r>
      <w:r w:rsidRPr="000C7BA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в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питании детей;</w:t>
      </w:r>
    </w:p>
    <w:p w:rsidR="00601B76" w:rsidRP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t>Как</w:t>
      </w:r>
      <w:r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преподнести детям</w:t>
      </w:r>
      <w:r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«новое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блюдо»;</w:t>
      </w:r>
    </w:p>
    <w:p w:rsidR="00601B76" w:rsidRP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t>О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сервировке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стола.</w:t>
      </w:r>
    </w:p>
    <w:p w:rsidR="00601B76" w:rsidRP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t>Грамотная</w:t>
      </w:r>
      <w:r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организация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питания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– залог</w:t>
      </w:r>
      <w:r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и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основа</w:t>
      </w:r>
      <w:r w:rsidRPr="000C7BA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здоровья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растущего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детского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организма!</w:t>
      </w:r>
    </w:p>
    <w:p w:rsidR="00601B76" w:rsidRP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t>Именно поэтому при организации питания в ДОУ так важно не то</w:t>
      </w:r>
      <w:r w:rsidRPr="000C7BA6">
        <w:rPr>
          <w:rFonts w:ascii="Times New Roman" w:hAnsi="Times New Roman" w:cs="Times New Roman"/>
          <w:sz w:val="28"/>
          <w:szCs w:val="28"/>
        </w:rPr>
        <w:t>лько накормить ребенка, чтобы</w:t>
      </w:r>
      <w:r w:rsidRPr="000C7BA6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он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не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остался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голодным,</w:t>
      </w:r>
      <w:r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но и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приложить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все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усилия к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тому,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чтобы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сформировать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у</w:t>
      </w:r>
      <w:r w:rsidRPr="000C7BA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него</w:t>
      </w:r>
      <w:r w:rsidR="000C7BA6">
        <w:rPr>
          <w:rFonts w:ascii="Times New Roman" w:hAnsi="Times New Roman" w:cs="Times New Roman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рациональное пищевое поведение как неотъемлемую и важнейшую часть здорового образа</w:t>
      </w:r>
      <w:r w:rsidRPr="000C7BA6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жизни.</w:t>
      </w:r>
    </w:p>
    <w:p w:rsidR="00601B76" w:rsidRP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0C7BA6">
        <w:rPr>
          <w:rFonts w:ascii="Times New Roman" w:hAnsi="Times New Roman" w:cs="Times New Roman"/>
          <w:b/>
          <w:sz w:val="28"/>
          <w:szCs w:val="28"/>
        </w:rPr>
        <w:t>Медико-социальные</w:t>
      </w:r>
      <w:r w:rsidRPr="000C7BA6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b/>
          <w:sz w:val="28"/>
          <w:szCs w:val="28"/>
        </w:rPr>
        <w:t>условия</w:t>
      </w:r>
      <w:r w:rsidRPr="000C7BA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b/>
          <w:sz w:val="28"/>
          <w:szCs w:val="28"/>
        </w:rPr>
        <w:t>по</w:t>
      </w:r>
      <w:r w:rsidRPr="000C7BA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b/>
          <w:sz w:val="28"/>
          <w:szCs w:val="28"/>
        </w:rPr>
        <w:t>охране</w:t>
      </w:r>
      <w:r w:rsidRPr="000C7BA6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b/>
          <w:sz w:val="28"/>
          <w:szCs w:val="28"/>
        </w:rPr>
        <w:t>жизни</w:t>
      </w:r>
      <w:r w:rsidRPr="000C7BA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b/>
          <w:sz w:val="28"/>
          <w:szCs w:val="28"/>
        </w:rPr>
        <w:t>и</w:t>
      </w:r>
      <w:r w:rsidRPr="000C7BA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b/>
          <w:sz w:val="28"/>
          <w:szCs w:val="28"/>
        </w:rPr>
        <w:t>физическому</w:t>
      </w:r>
      <w:r w:rsidRPr="000C7BA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b/>
          <w:sz w:val="28"/>
          <w:szCs w:val="28"/>
        </w:rPr>
        <w:t>развитию</w:t>
      </w:r>
      <w:r w:rsidRPr="000C7BA6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b/>
          <w:sz w:val="28"/>
          <w:szCs w:val="28"/>
        </w:rPr>
        <w:t>детей</w:t>
      </w:r>
      <w:r w:rsidR="000C7BA6">
        <w:rPr>
          <w:rFonts w:ascii="Times New Roman" w:hAnsi="Times New Roman" w:cs="Times New Roman"/>
          <w:b/>
          <w:sz w:val="28"/>
          <w:szCs w:val="28"/>
        </w:rPr>
        <w:t>.</w:t>
      </w:r>
    </w:p>
    <w:p w:rsid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t>Первостепенная задача ДОУ – охрана и укрепление здоровья детей. Для этого в учреждении</w:t>
      </w:r>
      <w:r w:rsidRPr="000C7BA6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создаются необходимые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условия:</w:t>
      </w:r>
      <w:r w:rsidR="000C7B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pacing w:val="-3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t>имеются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медицинский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кабинет,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601B76" w:rsidRP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t>на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участке</w:t>
      </w:r>
      <w:r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детского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сада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C7BA6">
        <w:rPr>
          <w:rFonts w:ascii="Times New Roman" w:hAnsi="Times New Roman" w:cs="Times New Roman"/>
          <w:spacing w:val="-2"/>
          <w:sz w:val="28"/>
          <w:szCs w:val="28"/>
        </w:rPr>
        <w:t>имеются игровые площадки,</w:t>
      </w:r>
    </w:p>
    <w:p w:rsidR="00601B76" w:rsidRP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t>в группах имеются фи</w:t>
      </w:r>
      <w:r w:rsidRPr="000C7BA6">
        <w:rPr>
          <w:rFonts w:ascii="Times New Roman" w:hAnsi="Times New Roman" w:cs="Times New Roman"/>
          <w:sz w:val="28"/>
          <w:szCs w:val="28"/>
        </w:rPr>
        <w:t>зкультурные уголки</w:t>
      </w:r>
      <w:r w:rsidR="00605588">
        <w:rPr>
          <w:rFonts w:ascii="Times New Roman" w:hAnsi="Times New Roman" w:cs="Times New Roman"/>
          <w:sz w:val="28"/>
          <w:szCs w:val="28"/>
        </w:rPr>
        <w:t>,</w:t>
      </w:r>
    </w:p>
    <w:p w:rsidR="00601B76" w:rsidRP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t>разработан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режим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пребывания</w:t>
      </w:r>
      <w:r w:rsidRPr="000C7B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детей</w:t>
      </w:r>
      <w:r w:rsidRPr="000C7B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на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свежем</w:t>
      </w:r>
      <w:r w:rsidRPr="000C7BA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воздухе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в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холодное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и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теплое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время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года,</w:t>
      </w:r>
    </w:p>
    <w:p w:rsidR="00601B76" w:rsidRP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lastRenderedPageBreak/>
        <w:t>осуществляется диспансеризация детей перед поступлением в школу и за год до школы,</w:t>
      </w:r>
      <w:r w:rsidRPr="000C7B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-</w:t>
      </w:r>
      <w:r w:rsidRPr="000C7BA6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ведется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санитарно-просветительная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работа,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как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с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сотрудниками,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так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и с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родителями,</w:t>
      </w:r>
    </w:p>
    <w:p w:rsidR="00601B76" w:rsidRP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t>соблюдаются</w:t>
      </w:r>
      <w:r w:rsidRPr="000C7BA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санитарно-эпидемиологические</w:t>
      </w:r>
      <w:r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требования,</w:t>
      </w:r>
    </w:p>
    <w:p w:rsidR="00601B76" w:rsidRP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t>осуществляется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взаимосвязь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в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работе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всех</w:t>
      </w:r>
      <w:r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работников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ДОУ.</w:t>
      </w:r>
    </w:p>
    <w:p w:rsidR="00601B76" w:rsidRPr="000C7BA6" w:rsidRDefault="00605588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552F5" w:rsidRPr="000C7BA6">
        <w:rPr>
          <w:rFonts w:ascii="Times New Roman" w:hAnsi="Times New Roman" w:cs="Times New Roman"/>
          <w:sz w:val="28"/>
          <w:szCs w:val="28"/>
        </w:rPr>
        <w:t xml:space="preserve">едицинская сестра </w:t>
      </w:r>
      <w:r w:rsidR="006552F5" w:rsidRPr="000C7BA6">
        <w:rPr>
          <w:rFonts w:ascii="Times New Roman" w:hAnsi="Times New Roman" w:cs="Times New Roman"/>
          <w:sz w:val="28"/>
          <w:szCs w:val="28"/>
        </w:rPr>
        <w:t>строго следит за здоровьем детей: ведет</w:t>
      </w:r>
      <w:r w:rsidR="006552F5" w:rsidRPr="000C7BA6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документацию, отслеживает график</w:t>
      </w:r>
      <w:r w:rsidR="006552F5" w:rsidRPr="000C7B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профилактических прививок, оказывает первую</w:t>
      </w:r>
      <w:r w:rsidR="006552F5" w:rsidRPr="000C7B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медицинскую</w:t>
      </w:r>
      <w:r w:rsidR="006552F5" w:rsidRPr="000C7BA6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помощь,</w:t>
      </w:r>
      <w:r w:rsidR="006552F5"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ведет</w:t>
      </w:r>
      <w:r w:rsidR="006552F5"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просветительскую</w:t>
      </w:r>
      <w:r w:rsidR="006552F5"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работу</w:t>
      </w:r>
      <w:r w:rsidR="006552F5"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с</w:t>
      </w:r>
      <w:r w:rsidR="006552F5"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педагогами</w:t>
      </w:r>
      <w:r w:rsidR="006552F5"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552F5" w:rsidRPr="000C7BA6">
        <w:rPr>
          <w:rFonts w:ascii="Times New Roman" w:hAnsi="Times New Roman" w:cs="Times New Roman"/>
          <w:sz w:val="28"/>
          <w:szCs w:val="28"/>
        </w:rPr>
        <w:t>и род</w:t>
      </w:r>
      <w:r w:rsidR="006552F5" w:rsidRPr="000C7BA6">
        <w:rPr>
          <w:rFonts w:ascii="Times New Roman" w:hAnsi="Times New Roman" w:cs="Times New Roman"/>
          <w:sz w:val="28"/>
          <w:szCs w:val="28"/>
        </w:rPr>
        <w:t>ителями.</w:t>
      </w:r>
    </w:p>
    <w:p w:rsidR="00601B76" w:rsidRP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t>На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постоянном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контроле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администрации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детского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сада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находится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соблюдение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санитарно-</w:t>
      </w:r>
      <w:r w:rsidRPr="000C7BA6">
        <w:rPr>
          <w:rFonts w:ascii="Times New Roman" w:hAnsi="Times New Roman" w:cs="Times New Roman"/>
          <w:sz w:val="28"/>
          <w:szCs w:val="28"/>
        </w:rPr>
        <w:t>гигиенических требований к условиям и режиму воспитания детей. В детском саду традиционно</w:t>
      </w:r>
      <w:r w:rsidRPr="000C7BA6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проводится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«Неделя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здоровья»,</w:t>
      </w:r>
      <w:r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занятия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с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использованием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нестандартного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физкультурного</w:t>
      </w:r>
      <w:r w:rsidR="00830E5D">
        <w:rPr>
          <w:rFonts w:ascii="Times New Roman" w:hAnsi="Times New Roman" w:cs="Times New Roman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 xml:space="preserve">оборудования (массажные дорожки и др.), </w:t>
      </w:r>
      <w:proofErr w:type="spellStart"/>
      <w:r w:rsidRPr="000C7BA6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0C7BA6">
        <w:rPr>
          <w:rFonts w:ascii="Times New Roman" w:hAnsi="Times New Roman" w:cs="Times New Roman"/>
          <w:sz w:val="28"/>
          <w:szCs w:val="28"/>
        </w:rPr>
        <w:t xml:space="preserve"> – оздоровительные, закаливающие</w:t>
      </w:r>
      <w:r w:rsidRPr="000C7BA6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профилактические мероприятия.</w:t>
      </w:r>
    </w:p>
    <w:p w:rsidR="00601B7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t>В дошкольном учреждении в системе ведется работа по сохранению и укреплению здоровья</w:t>
      </w:r>
      <w:r w:rsidRPr="000C7B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воспитанников.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В</w:t>
      </w:r>
      <w:r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течение</w:t>
      </w:r>
      <w:r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учебного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года</w:t>
      </w:r>
      <w:r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п</w:t>
      </w:r>
      <w:r w:rsidRPr="000C7BA6">
        <w:rPr>
          <w:rFonts w:ascii="Times New Roman" w:hAnsi="Times New Roman" w:cs="Times New Roman"/>
          <w:sz w:val="28"/>
          <w:szCs w:val="28"/>
        </w:rPr>
        <w:t>роведены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следующие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оздоровительные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601B76" w:rsidRP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t>-физкультурные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занятия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(2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в</w:t>
      </w:r>
      <w:r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учреждении,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1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на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улице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в</w:t>
      </w:r>
      <w:r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течение недели);</w:t>
      </w:r>
    </w:p>
    <w:p w:rsidR="00601B76" w:rsidRP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t>-гимнастики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(утренняя,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бодрящая</w:t>
      </w:r>
      <w:r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после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сна,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для</w:t>
      </w:r>
      <w:r w:rsidRPr="000C7BA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глаз,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пальчиковая,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артикуляционная);</w:t>
      </w:r>
    </w:p>
    <w:p w:rsidR="00601B76" w:rsidRP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t>-физкультминутки,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динамические</w:t>
      </w:r>
      <w:r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паузы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(в</w:t>
      </w:r>
      <w:r w:rsidRPr="000C7BA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течение</w:t>
      </w:r>
      <w:r w:rsidRPr="000C7BA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занятий,</w:t>
      </w:r>
      <w:r w:rsidRPr="000C7BA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между</w:t>
      </w:r>
      <w:r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занятиями);</w:t>
      </w:r>
    </w:p>
    <w:p w:rsidR="00601B76" w:rsidRP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t>-физкультурно-оздоровительные</w:t>
      </w:r>
      <w:r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досуги;</w:t>
      </w:r>
    </w:p>
    <w:p w:rsidR="00601B76" w:rsidRP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t>-недели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здоровья;</w:t>
      </w:r>
    </w:p>
    <w:p w:rsidR="00601B76" w:rsidRP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t>-закаливающие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процедуры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(мытье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рук</w:t>
      </w:r>
      <w:r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по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локоть</w:t>
      </w:r>
      <w:r w:rsidRPr="000C7BA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прохладной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водой,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воздушные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ванны);</w:t>
      </w:r>
    </w:p>
    <w:p w:rsidR="00601B76" w:rsidRP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t>-с-витаминизация</w:t>
      </w:r>
      <w:r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3-го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блюда;</w:t>
      </w:r>
    </w:p>
    <w:p w:rsidR="00601B76" w:rsidRP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t>-ионизация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воздуха;</w:t>
      </w:r>
    </w:p>
    <w:p w:rsidR="00601B76" w:rsidRP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t>-активный двигательный режим на прогулке (подвижные игры, индивидуальная работа по</w:t>
      </w:r>
      <w:r w:rsidRPr="000C7BA6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закреплению</w:t>
      </w:r>
      <w:r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основных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вида движений)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и</w:t>
      </w:r>
      <w:r w:rsidRPr="000C7B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в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 xml:space="preserve">вечернее </w:t>
      </w:r>
      <w:r w:rsidRPr="000C7BA6">
        <w:rPr>
          <w:rFonts w:ascii="Times New Roman" w:hAnsi="Times New Roman" w:cs="Times New Roman"/>
          <w:sz w:val="28"/>
          <w:szCs w:val="28"/>
        </w:rPr>
        <w:lastRenderedPageBreak/>
        <w:t>время;</w:t>
      </w:r>
    </w:p>
    <w:p w:rsidR="00601B76" w:rsidRP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t>-информационные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стенды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и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папки-ширмы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для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родителей,</w:t>
      </w:r>
    </w:p>
    <w:p w:rsidR="00601B76" w:rsidRP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t>-мероприятия,</w:t>
      </w:r>
      <w:r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направленные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на</w:t>
      </w:r>
      <w:r w:rsidRPr="000C7BA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профилактику</w:t>
      </w:r>
      <w:r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распространения</w:t>
      </w:r>
      <w:r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инфекционных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заболеваний.</w:t>
      </w:r>
    </w:p>
    <w:p w:rsidR="00601B76" w:rsidRP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t>Таким образом, работа по оздоровлению детей проводится систематически, приводит к</w:t>
      </w:r>
      <w:r w:rsidRPr="000C7BA6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положительным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результатам.</w:t>
      </w:r>
    </w:p>
    <w:p w:rsidR="00601B76" w:rsidRPr="006552F5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6552F5">
        <w:rPr>
          <w:rFonts w:ascii="Times New Roman" w:hAnsi="Times New Roman" w:cs="Times New Roman"/>
          <w:b/>
          <w:sz w:val="28"/>
          <w:szCs w:val="28"/>
        </w:rPr>
        <w:t>РЕЖИМ</w:t>
      </w:r>
      <w:r w:rsidRPr="006552F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552F5">
        <w:rPr>
          <w:rFonts w:ascii="Times New Roman" w:hAnsi="Times New Roman" w:cs="Times New Roman"/>
          <w:b/>
          <w:sz w:val="28"/>
          <w:szCs w:val="28"/>
        </w:rPr>
        <w:t>ДНЯ</w:t>
      </w:r>
    </w:p>
    <w:p w:rsidR="00601B76" w:rsidRP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t>Режим дня во всех возрастных группах составлен с учётом возраста детей. В нём конкретно</w:t>
      </w:r>
      <w:r w:rsidRPr="000C7B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указывается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время,</w:t>
      </w:r>
      <w:r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продолжительность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и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название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всех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режимных</w:t>
      </w:r>
      <w:r w:rsidRPr="000C7BA6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моментов.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С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режимом</w:t>
      </w:r>
      <w:r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дня,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соответствующим возрасту ребёнка, Вы можете ознакомиться в информационном</w:t>
      </w:r>
      <w:r w:rsidRPr="000C7B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уголке группы,</w:t>
      </w:r>
      <w:r w:rsidRPr="000C7BA6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которую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посещает Ваш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ребёнок.</w:t>
      </w:r>
    </w:p>
    <w:p w:rsidR="00601B76" w:rsidRPr="006552F5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6552F5">
        <w:rPr>
          <w:rFonts w:ascii="Times New Roman" w:hAnsi="Times New Roman" w:cs="Times New Roman"/>
          <w:b/>
          <w:sz w:val="28"/>
          <w:szCs w:val="28"/>
        </w:rPr>
        <w:t>ПРОГУЛКИ</w:t>
      </w:r>
    </w:p>
    <w:p w:rsidR="00601B76" w:rsidRP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t>Ежедневная</w:t>
      </w:r>
      <w:r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продолжительность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прогулки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детей</w:t>
      </w:r>
      <w:r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составляет не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менее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4</w:t>
      </w:r>
      <w:r w:rsidRPr="000C7BA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-4,5</w:t>
      </w:r>
      <w:r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часов.</w:t>
      </w:r>
    </w:p>
    <w:p w:rsidR="00601B76" w:rsidRP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t>В дошкольном учреждении прогулку организовываем</w:t>
      </w:r>
      <w:r w:rsidRPr="000C7B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2 раза в день: в первую половину – до</w:t>
      </w:r>
      <w:r w:rsidRPr="000C7B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обеда и во вторую – перед уходом детей домой. Во время прогулки с детьми проводятся игры</w:t>
      </w:r>
      <w:r w:rsidRPr="000C7BA6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разной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подвижности, физические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упражнения,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наблюдения,</w:t>
      </w:r>
      <w:r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трудовая деятельность.</w:t>
      </w:r>
    </w:p>
    <w:p w:rsidR="00601B76" w:rsidRP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t>П</w:t>
      </w:r>
      <w:r w:rsidRPr="000C7BA6">
        <w:rPr>
          <w:rFonts w:ascii="Times New Roman" w:hAnsi="Times New Roman" w:cs="Times New Roman"/>
          <w:sz w:val="28"/>
          <w:szCs w:val="28"/>
        </w:rPr>
        <w:t>ри температуре воздуха ниже минус 15 и скорости ветра более 7 м/с продолжительность</w:t>
      </w:r>
      <w:r w:rsidRPr="000C7BA6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прогулки сокращается.</w:t>
      </w:r>
    </w:p>
    <w:p w:rsidR="00601B76" w:rsidRP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t>Прогулка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не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проводится:</w:t>
      </w:r>
    </w:p>
    <w:p w:rsidR="006552F5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t>для детей до 4 лет при температуре воздуха ниже минус 15, скорости ветра более 15 м/с.</w:t>
      </w:r>
    </w:p>
    <w:p w:rsidR="00601B76" w:rsidRP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для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детей</w:t>
      </w:r>
      <w:r w:rsidRPr="000C7BA6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5-7</w:t>
      </w:r>
      <w:r w:rsidRPr="000C7BA6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лет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при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температуре воздуха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ниже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минус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20,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скорости ветра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более</w:t>
      </w:r>
      <w:r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15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м/с.</w:t>
      </w:r>
    </w:p>
    <w:p w:rsidR="00601B76" w:rsidRP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552F5">
        <w:rPr>
          <w:rFonts w:ascii="Times New Roman" w:hAnsi="Times New Roman" w:cs="Times New Roman"/>
          <w:b/>
          <w:sz w:val="28"/>
          <w:szCs w:val="28"/>
        </w:rPr>
        <w:t>Безопасность</w:t>
      </w:r>
      <w:r w:rsidRPr="006552F5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6552F5">
        <w:rPr>
          <w:rFonts w:ascii="Times New Roman" w:hAnsi="Times New Roman" w:cs="Times New Roman"/>
          <w:b/>
          <w:sz w:val="28"/>
          <w:szCs w:val="28"/>
        </w:rPr>
        <w:t>ребенка</w:t>
      </w:r>
      <w:r w:rsidRPr="000C7BA6">
        <w:rPr>
          <w:rFonts w:ascii="Times New Roman" w:hAnsi="Times New Roman" w:cs="Times New Roman"/>
          <w:sz w:val="28"/>
          <w:szCs w:val="28"/>
        </w:rPr>
        <w:t xml:space="preserve"> –</w:t>
      </w:r>
      <w:r w:rsidRPr="000C7BA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это</w:t>
      </w:r>
      <w:r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основной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принцип</w:t>
      </w:r>
      <w:r w:rsidRPr="000C7BA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работы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педагогов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ДОУ.</w:t>
      </w:r>
    </w:p>
    <w:p w:rsidR="00601B76" w:rsidRP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t>Безопасность образовательного процесса обеспечивается в ДОУ через:</w:t>
      </w:r>
      <w:r w:rsidRPr="000C7BA6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Соблюдение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и</w:t>
      </w:r>
      <w:r w:rsidRPr="000C7B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выполнение санитарных норм</w:t>
      </w:r>
      <w:r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и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правил.</w:t>
      </w:r>
    </w:p>
    <w:p w:rsidR="00601B76" w:rsidRP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t>Выполне</w:t>
      </w:r>
      <w:r w:rsidRPr="000C7BA6">
        <w:rPr>
          <w:rFonts w:ascii="Times New Roman" w:hAnsi="Times New Roman" w:cs="Times New Roman"/>
          <w:sz w:val="28"/>
          <w:szCs w:val="28"/>
        </w:rPr>
        <w:t>ние</w:t>
      </w:r>
      <w:r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требований</w:t>
      </w:r>
      <w:r w:rsidRPr="000C7BA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пожарной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безопасности;</w:t>
      </w:r>
      <w:r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техники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безопасности и</w:t>
      </w:r>
      <w:r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охраны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труда;</w:t>
      </w:r>
    </w:p>
    <w:p w:rsidR="00601B76" w:rsidRP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lastRenderedPageBreak/>
        <w:t>Безопасную среду (закреплённые шкафы, стеллажи; отсутствие ядовитых и колючих растений;</w:t>
      </w:r>
      <w:r w:rsidRPr="000C7BA6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безопасное расположение</w:t>
      </w:r>
      <w:r w:rsidRPr="000C7B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растений</w:t>
      </w:r>
      <w:r w:rsidRPr="000C7B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в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группе)</w:t>
      </w:r>
    </w:p>
    <w:p w:rsidR="00601B76" w:rsidRP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t>Соблюдение</w:t>
      </w:r>
      <w:r w:rsidRPr="000C7BA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условий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хранения</w:t>
      </w:r>
      <w:r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различных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материалов,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медикаментов</w:t>
      </w:r>
      <w:r w:rsidRPr="000C7BA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(ножницы,</w:t>
      </w:r>
      <w:r w:rsidRPr="000C7BA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иголки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C7BA6">
        <w:rPr>
          <w:rFonts w:ascii="Times New Roman" w:hAnsi="Times New Roman" w:cs="Times New Roman"/>
          <w:sz w:val="28"/>
          <w:szCs w:val="28"/>
        </w:rPr>
        <w:t>находятся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в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недоступном</w:t>
      </w:r>
      <w:r w:rsidRPr="000C7BA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для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детей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месте,</w:t>
      </w:r>
      <w:r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лекарства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находятся в</w:t>
      </w:r>
      <w:r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аптечке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в</w:t>
      </w:r>
      <w:r w:rsidRPr="000C7BA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недоступном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для</w:t>
      </w:r>
      <w:r w:rsidRPr="000C7BA6">
        <w:rPr>
          <w:rFonts w:ascii="Times New Roman" w:hAnsi="Times New Roman" w:cs="Times New Roman"/>
          <w:spacing w:val="-46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детей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месте;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моющие средства –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в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специальном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шкафу</w:t>
      </w:r>
      <w:r w:rsidRPr="000C7BA6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в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недоступном</w:t>
      </w:r>
      <w:r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для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детей месте)</w:t>
      </w:r>
    </w:p>
    <w:p w:rsidR="00601B76" w:rsidRP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t>Подбор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мебели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в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соответствии с</w:t>
      </w:r>
      <w:r w:rsidRPr="000C7BA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ростом</w:t>
      </w:r>
      <w:r w:rsidRPr="000C7B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детей</w:t>
      </w:r>
    </w:p>
    <w:p w:rsidR="00601B76" w:rsidRP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t xml:space="preserve">Ежедневный </w:t>
      </w:r>
      <w:r w:rsidRPr="000C7BA6">
        <w:rPr>
          <w:rFonts w:ascii="Times New Roman" w:hAnsi="Times New Roman" w:cs="Times New Roman"/>
          <w:sz w:val="28"/>
          <w:szCs w:val="28"/>
        </w:rPr>
        <w:t>контроль продуктов на кухне, ежедневная проба пищи перед подачей детям с</w:t>
      </w:r>
      <w:r w:rsidRPr="000C7BA6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отметкой результатов в</w:t>
      </w:r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журнале</w:t>
      </w:r>
    </w:p>
    <w:p w:rsidR="00601B76" w:rsidRP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t>Ежедневный осмотр помещений и территории детского сада с целью исключения опасных</w:t>
      </w:r>
      <w:r w:rsidRPr="000C7BA6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предметов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и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явлений</w:t>
      </w:r>
    </w:p>
    <w:p w:rsidR="00601B76" w:rsidRPr="000C7BA6" w:rsidRDefault="006552F5" w:rsidP="000C7BA6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C7BA6">
        <w:rPr>
          <w:rFonts w:ascii="Times New Roman" w:hAnsi="Times New Roman" w:cs="Times New Roman"/>
          <w:sz w:val="28"/>
          <w:szCs w:val="28"/>
        </w:rPr>
        <w:t>В течение учебного года с детьми проводятся занятия по ОБЖ и пожарной безопасности.</w:t>
      </w:r>
      <w:r w:rsidRPr="000C7BA6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При работе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с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детьми</w:t>
      </w:r>
      <w:r w:rsidRPr="000C7B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используются</w:t>
      </w:r>
      <w:r w:rsidRPr="000C7B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0C7BA6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0C7B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7BA6">
        <w:rPr>
          <w:rFonts w:ascii="Times New Roman" w:hAnsi="Times New Roman" w:cs="Times New Roman"/>
          <w:sz w:val="28"/>
          <w:szCs w:val="28"/>
        </w:rPr>
        <w:t>технологии.</w:t>
      </w:r>
    </w:p>
    <w:sectPr w:rsidR="00601B76" w:rsidRPr="000C7BA6">
      <w:pgSz w:w="11910" w:h="16840"/>
      <w:pgMar w:top="1360" w:right="7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31270"/>
    <w:multiLevelType w:val="hybridMultilevel"/>
    <w:tmpl w:val="2F5C3EB0"/>
    <w:lvl w:ilvl="0" w:tplc="377A91E6">
      <w:numFmt w:val="bullet"/>
      <w:lvlText w:val="-"/>
      <w:lvlJc w:val="left"/>
      <w:pPr>
        <w:ind w:left="102" w:hanging="118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9D24D9CA">
      <w:numFmt w:val="bullet"/>
      <w:lvlText w:val="•"/>
      <w:lvlJc w:val="left"/>
      <w:pPr>
        <w:ind w:left="1044" w:hanging="118"/>
      </w:pPr>
      <w:rPr>
        <w:rFonts w:hint="default"/>
        <w:lang w:val="ru-RU" w:eastAsia="en-US" w:bidi="ar-SA"/>
      </w:rPr>
    </w:lvl>
    <w:lvl w:ilvl="2" w:tplc="BEB24706">
      <w:numFmt w:val="bullet"/>
      <w:lvlText w:val="•"/>
      <w:lvlJc w:val="left"/>
      <w:pPr>
        <w:ind w:left="1989" w:hanging="118"/>
      </w:pPr>
      <w:rPr>
        <w:rFonts w:hint="default"/>
        <w:lang w:val="ru-RU" w:eastAsia="en-US" w:bidi="ar-SA"/>
      </w:rPr>
    </w:lvl>
    <w:lvl w:ilvl="3" w:tplc="2A8C96B8">
      <w:numFmt w:val="bullet"/>
      <w:lvlText w:val="•"/>
      <w:lvlJc w:val="left"/>
      <w:pPr>
        <w:ind w:left="2933" w:hanging="118"/>
      </w:pPr>
      <w:rPr>
        <w:rFonts w:hint="default"/>
        <w:lang w:val="ru-RU" w:eastAsia="en-US" w:bidi="ar-SA"/>
      </w:rPr>
    </w:lvl>
    <w:lvl w:ilvl="4" w:tplc="9C62E30A">
      <w:numFmt w:val="bullet"/>
      <w:lvlText w:val="•"/>
      <w:lvlJc w:val="left"/>
      <w:pPr>
        <w:ind w:left="3878" w:hanging="118"/>
      </w:pPr>
      <w:rPr>
        <w:rFonts w:hint="default"/>
        <w:lang w:val="ru-RU" w:eastAsia="en-US" w:bidi="ar-SA"/>
      </w:rPr>
    </w:lvl>
    <w:lvl w:ilvl="5" w:tplc="86BEBD14">
      <w:numFmt w:val="bullet"/>
      <w:lvlText w:val="•"/>
      <w:lvlJc w:val="left"/>
      <w:pPr>
        <w:ind w:left="4823" w:hanging="118"/>
      </w:pPr>
      <w:rPr>
        <w:rFonts w:hint="default"/>
        <w:lang w:val="ru-RU" w:eastAsia="en-US" w:bidi="ar-SA"/>
      </w:rPr>
    </w:lvl>
    <w:lvl w:ilvl="6" w:tplc="227A1DF0">
      <w:numFmt w:val="bullet"/>
      <w:lvlText w:val="•"/>
      <w:lvlJc w:val="left"/>
      <w:pPr>
        <w:ind w:left="5767" w:hanging="118"/>
      </w:pPr>
      <w:rPr>
        <w:rFonts w:hint="default"/>
        <w:lang w:val="ru-RU" w:eastAsia="en-US" w:bidi="ar-SA"/>
      </w:rPr>
    </w:lvl>
    <w:lvl w:ilvl="7" w:tplc="FEEC3F4C">
      <w:numFmt w:val="bullet"/>
      <w:lvlText w:val="•"/>
      <w:lvlJc w:val="left"/>
      <w:pPr>
        <w:ind w:left="6712" w:hanging="118"/>
      </w:pPr>
      <w:rPr>
        <w:rFonts w:hint="default"/>
        <w:lang w:val="ru-RU" w:eastAsia="en-US" w:bidi="ar-SA"/>
      </w:rPr>
    </w:lvl>
    <w:lvl w:ilvl="8" w:tplc="ACCEDFF4">
      <w:numFmt w:val="bullet"/>
      <w:lvlText w:val="•"/>
      <w:lvlJc w:val="left"/>
      <w:pPr>
        <w:ind w:left="7657" w:hanging="11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01B76"/>
    <w:rsid w:val="000C7BA6"/>
    <w:rsid w:val="00601B76"/>
    <w:rsid w:val="00605588"/>
    <w:rsid w:val="006552F5"/>
    <w:rsid w:val="0083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500DF"/>
  <w15:docId w15:val="{E484F070-B238-4346-BF2A-44C3BA02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</w:style>
  <w:style w:type="paragraph" w:styleId="a4">
    <w:name w:val="Title"/>
    <w:basedOn w:val="a"/>
    <w:uiPriority w:val="1"/>
    <w:qFormat/>
    <w:pPr>
      <w:spacing w:before="12"/>
      <w:ind w:left="2905" w:right="289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19" w:hanging="11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0C7BA6"/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ms111</dc:creator>
  <cp:lastModifiedBy>Пользователь</cp:lastModifiedBy>
  <cp:revision>2</cp:revision>
  <dcterms:created xsi:type="dcterms:W3CDTF">2022-11-24T03:33:00Z</dcterms:created>
  <dcterms:modified xsi:type="dcterms:W3CDTF">2022-11-24T05:33:00Z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2022-11-24T00:00:00Z</vt:filetime>
  </property>
</Properties>
</file>