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Муниципальное бюджетное дошкольное образовательное</w:t>
      </w: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 учреждение детский сад «Огонёк»</w:t>
      </w: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2A1FC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36"/>
          <w:szCs w:val="36"/>
          <w:lang w:eastAsia="ru-RU"/>
        </w:rPr>
      </w:pPr>
      <w:r w:rsidRPr="00C752AC">
        <w:rPr>
          <w:rFonts w:ascii="Times New Roman" w:hAnsi="Times New Roman"/>
          <w:b/>
          <w:bCs/>
          <w:color w:val="111111"/>
          <w:sz w:val="36"/>
          <w:szCs w:val="36"/>
          <w:lang w:eastAsia="ru-RU"/>
        </w:rPr>
        <w:t>Проект </w:t>
      </w:r>
      <w:r w:rsidRPr="00C752AC">
        <w:rPr>
          <w:rFonts w:ascii="Times New Roman" w:hAnsi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C752AC">
        <w:rPr>
          <w:rFonts w:ascii="Times New Roman" w:hAnsi="Times New Roman"/>
          <w:b/>
          <w:bCs/>
          <w:i/>
          <w:iCs/>
          <w:color w:val="111111"/>
          <w:sz w:val="36"/>
          <w:szCs w:val="36"/>
          <w:lang w:eastAsia="ru-RU"/>
        </w:rPr>
        <w:t>День народного единства</w:t>
      </w:r>
      <w:r w:rsidRPr="00C752AC">
        <w:rPr>
          <w:rFonts w:ascii="Times New Roman" w:hAnsi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36"/>
          <w:szCs w:val="36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val="en-US"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C752AC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Воспитатель: Петрова А.О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C752A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2022г.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Продолжительность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: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Краткосрочный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неделя)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Участники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: дети 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средней группы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, воспитатель.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, ощущение своей неразрывности с окружающим миром, и желание сохранять и приумножить богатство своей страны. </w:t>
      </w: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 нашей задачей является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чувства ответственности и гордости за достижения страны - данные задачи решаются во всех видах детской деятельности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на занятиях, в играх, в труде, в быту.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Задача педагога - отобрать из массы впечатлений, получаемых ребенком, наиболее доступные ему; эпизоды, к которым привлекается внимание детей, должны быть яркими, образными, конкретными, вызывающими интерес. Отбор соответствующего материала позволяет формировать у дошкольников представление о том, чем славен родной край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Цель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: Формирование у детей представлений о героическом прошлом и настоящем русского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Расширение представлений детей о национальных праздниках.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Задачи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: Дать представление о празднике «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День народного единства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Пробудить в детях чувство любви к своему городу, краю, уважение к его традициям и обычаям.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Воспитание чувства гордости за силу России, уважение к русским воинам, национальным героям, желание им подражать.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Повышение уровня знаний детей о своей стране.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Формирование у детей первых чувств патриотизма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гордости за свою Родину, уважение традиций.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Проявление интереса детей к событиям, происходящим в стране.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СОДЕРЖАНИЕ ЭТАПОВ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выбор педагогических технологий, обеспечение методической литературой, пособиями и наглядным материалом,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планирование работы по реализации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разработка методов и приемов работы по теме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подбор материала.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Совестная деятельность взрослого и детей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Организация развивающей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среды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для самостоятельной деятельности детей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Просмотр презентации на тему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Единство народов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Рассказ воспитателя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страничкам истории страны»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альбома)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Рассматривание изображением баталий, боёв, парада и т. п.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Беседа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означает – </w:t>
      </w:r>
      <w:r w:rsidRPr="00C752AC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народное единство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Ситуативное общение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такие - Минин и Пожарский»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Сюжетно-ролевая игра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Ситуативная беседа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такие все разные – давайте, будем дружить»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Рисование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«Березы как символ России»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Конструирование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«Старинная крепость»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Рассматривание фотографии скульптуры памятника Минину и Пожарскому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- Лепка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жить дружно!»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752AC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День народного единства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(досуговое мероприятие)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Выставка детских рисунков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маленькая Родина»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Презентация фигур из пластилина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жить дружно!»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Презентация рисунков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«Березы как символ России»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 занятия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"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День народного единства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".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Программное содержание. Продолжать знакомить детей с достопримечательностями Москвы.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Углублять знания о защитниках нашей Родины.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Познакомить с памятниками, посвящёнными им,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познакомить детей с символикой страны.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Воспитывать гордость за свою страну и свой город.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к занятию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флаг, герб России, памятник Минину и Пожарскому, пластилин, цветные карандаши, слайд-презентация с использованием ИКТ</w:t>
      </w:r>
    </w:p>
    <w:p w:rsidR="005D6423" w:rsidRPr="00C752AC" w:rsidRDefault="005D6423" w:rsidP="00B40F80">
      <w:pPr>
        <w:shd w:val="clear" w:color="auto" w:fill="FFFFFF"/>
        <w:spacing w:before="300" w:after="300" w:line="288" w:lineRule="atLeast"/>
        <w:outlineLvl w:val="1"/>
        <w:rPr>
          <w:rFonts w:ascii="Times New Roman" w:hAnsi="Times New Roman"/>
          <w:color w:val="83A629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83A629"/>
          <w:sz w:val="28"/>
          <w:szCs w:val="28"/>
          <w:lang w:eastAsia="ru-RU"/>
        </w:rPr>
        <w:t>Ход занятия.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Воспитатель. Дети, есть много добрых и хороших слов в русском языке, но есть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среди них такие слова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, которые всегда вызывают у нас чувство гордости и любви.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"Дом", "Отечество", "Россия"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Да "Родная сторона".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Скажет кто, что означают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Эти громкие слова?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Пшеничное поле, и горы, и лес,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И жаркое солнце с высоких небес,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Склонились берёзки в поклоне земном-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Всё это мы гордо Россией зовём.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Россия, Родина. Это край, где мы родились, где мы живём,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это наш дом, это всё, что нас окружает.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Россия-мать! Тебе хвала!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 веках ты видела немало.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Когда б ты говорить могла,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Ты многое бы рассказала.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Ты отражала в глади вод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Что строил русский наш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Под первою стеной сосновой.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Люблю, глубоко понимаю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Степей задумчивую грусть,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Люблю всё то, что называют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Одним широким словом "Русь".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Мы все россияне, мы здесь родились,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Корнями с Россией навеки сплелись,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Она и ольха, и смородина,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И слово великое "Родина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Мы живём в России. 4 ноября наша страна отмечает праздник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День народного единства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 Почему он так называется?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Дети, посмотрите.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 памятника К. Минину и Д. Пожарскому)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Кого вы здесь видите?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2-х мужчин. Один из них сидит, другой стоит.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на памятнике написано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"Гражданину Минину и князю Пожарскому благодарная Россия. "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За что благодарит Россия Минина и Пожарского?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 1612 году, через много лет появился у Руси враг-поляки.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Умер наш царь и не было у него детей, которые могли бы после него стать царями. И тогда поляки решили захватить Москву и поставить своего польского царя. Возмутился русский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 И тогда во главе его встали Минин торговец и князь Пожарский- хороший полководец.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Минин собрал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 и обратился к нему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: "Люди русские! Спасём нашу Родину. Не пожалеем своего имущества, отдадим последнее, чтобы собрать войско. "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Люди отозвались, даже бедняки приносили последнюю копейку. Собралось войско, возглавил которое князь Дмитрий Пожарский. Минин и Пожарский привели войско к Москве и выгнали поляков.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За это, через много лет,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 собрал деньги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на памятник и поставил его на Красной площади, где была одержана победа.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Вот видите, как помнит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о своих защитниках Отечества.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Поэтому 4 ноября считают днём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народного единства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, в честь 1612 года.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Каждая страна имеет свою символику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 флаг, герб и гимн.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b/>
          <w:color w:val="111111"/>
          <w:sz w:val="28"/>
          <w:szCs w:val="28"/>
          <w:lang w:eastAsia="ru-RU"/>
        </w:rPr>
        <w:t>Показ флага России.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У России флаг трёхцветный, он состоит из трёх полосок-белый, синий, красный. Что же они обозначают?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Белый-это цвет мира. Он говорит о том, что наша страна миролюбивая, она ни на кого не нападает.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Синий цвет-это вера, верность.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 любит свою страну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, защищает её, верен ей.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Красный цвет-цвет силы. Это кровь, пролитая за Родину.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Показ герба России.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Что вы видите в центре? Орла.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Расскажите о нём, какой он?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 двумя головами, с поднятыми крыльями. Почему же на гербе России изображён орёл?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Орёл на гербе обозначает силу, это значит, что государство, на гербе которого изображён орёл - сильное и непобедимое.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Но почему у орла две головы?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Русское государство очень большое и головы орла смотрят на запад и на восток, как бы показывая, что государство большое, но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единое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 В России живут люди разных национальностей, а не только русские. 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слайдов разных </w:t>
      </w:r>
      <w:r w:rsidRPr="00C752AC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народов России</w:t>
      </w:r>
      <w:r w:rsidRPr="00C752A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А что вы видите ещё? Корону.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А как вы думаете, что она обозначает?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Корона обозначает, что в России главный царь.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А что в лапах у орла?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Это посох или жезл, а ещё его называют скипетр. Это символ царской власти. В другой лапе у орла шар, его называют держава.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Держава - значит могущество, то есть страна, в которой правит царь, могучая.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А что-нибудь в этом гербе вам знакомо?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Да, в центре изображён герб Москвы.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У каждого государства обязательно есть свой гимн.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Гимн - это торжественная песня. Его исполняют в самых торжественных случаях - во время праздников и других важных событиях.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Когда спортсмены побеждают на соревнованиях, то поднимается флаг их Родины, и звучит гимн их страны. При исполнении гимна все обязательно встают, а мужчины снимают головные уборы.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Слушание гимна России.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 Родине писал В. </w:t>
      </w: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Маяковский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"Слышишь песенку ручья - это Родина твоя!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Слышишь голос соловья - это Родина твоя!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Видишь звёздочки Кремля - это Родина твоя!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Дом, где живут твои друзья - это Родина твоя!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Руки матери твоей, шум ветвей и звон дождей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И в лесу смородина-это тоже Родина!"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Сергей Есенин писал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Синее небо, цветная дуга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Тихо степные бегут берега,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Тянется дым, у малиновых сёл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Свадьба ворон облегла частокол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Снова я вижу знакомый обрыв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С красною глиноц и сучьями ив,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Грезит над озером рыжий овёс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Пахнет ромашкой, и мёдом от ос.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Одна у человека родная мать, одна у него и Родина.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Крепко любит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 её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. Много сложил о ней пословиц и поговорок.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1. Родина любимая что мать родимая.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2. Если дружба велика, будет Родина крепка.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3. На чужой стороне что соловей без песни.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4. Жить - Родине служить.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5. Для Родины своей ни сил, ни жизни не жалей.</w:t>
      </w:r>
    </w:p>
    <w:p w:rsidR="005D6423" w:rsidRPr="00C752AC" w:rsidRDefault="005D6423" w:rsidP="00B40F8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6. Родина - мать, умей за неё постоять.</w:t>
      </w: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D6423" w:rsidRPr="00C752AC" w:rsidRDefault="005D6423" w:rsidP="00B40F8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Среди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просторов нашей большой страны есть край, где ты живёшь, где твой родной дом, твоя родная земля. И где бы ты ни был, куда бы ни ездил, всегда будешь вспоминатьсвой родной уголок. Многие из вас ребята родились в России в нашем любимом селе Бичура. А некоторые приехали из других стран, где у них остались бабушки и дедушки. И несмотря на то что мы все разные мы с вами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едины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! Мы в нашей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группе 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одна семья!». В нашем детском саду есть еще много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групп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с которыми мы дружим и отмечаем праздники. А вместе мы с вами все образуем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народ Великой России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! И в нашем </w:t>
      </w:r>
      <w:r w:rsidRPr="00C752A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единстве</w:t>
      </w:r>
      <w:r w:rsidRPr="00C752AC">
        <w:rPr>
          <w:rFonts w:ascii="Times New Roman" w:hAnsi="Times New Roman"/>
          <w:color w:val="111111"/>
          <w:sz w:val="28"/>
          <w:szCs w:val="28"/>
          <w:lang w:eastAsia="ru-RU"/>
        </w:rPr>
        <w:t> сила этой Великой Непобедимой Державы!</w:t>
      </w:r>
    </w:p>
    <w:p w:rsidR="005D6423" w:rsidRDefault="005D6423"/>
    <w:sectPr w:rsidR="005D6423" w:rsidSect="0019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F80"/>
    <w:rsid w:val="000C4BEE"/>
    <w:rsid w:val="00193831"/>
    <w:rsid w:val="002A1FCC"/>
    <w:rsid w:val="005D6423"/>
    <w:rsid w:val="00B40F80"/>
    <w:rsid w:val="00C752AC"/>
    <w:rsid w:val="00D37D98"/>
    <w:rsid w:val="00E8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3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40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40F8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B4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40F8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1318</Words>
  <Characters>7518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2022-11-21T05:58:00Z</dcterms:created>
  <dcterms:modified xsi:type="dcterms:W3CDTF">2023-11-02T06:17:00Z</dcterms:modified>
</cp:coreProperties>
</file>